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735" w:rsidRPr="00987C1B" w:rsidRDefault="00CE1735" w:rsidP="00CE173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14:anchorId="696E72C0" wp14:editId="4D350ED5">
            <wp:extent cx="914400" cy="1057275"/>
            <wp:effectExtent l="0" t="0" r="0" b="9525"/>
            <wp:docPr id="6" name="Рисунок 6"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IM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1057275"/>
                    </a:xfrm>
                    <a:prstGeom prst="rect">
                      <a:avLst/>
                    </a:prstGeom>
                    <a:noFill/>
                    <a:ln>
                      <a:noFill/>
                    </a:ln>
                  </pic:spPr>
                </pic:pic>
              </a:graphicData>
            </a:graphic>
          </wp:inline>
        </w:drawing>
      </w:r>
    </w:p>
    <w:p w:rsidR="00CE1735" w:rsidRPr="00987C1B" w:rsidRDefault="00CE1735" w:rsidP="00CE1735">
      <w:pPr>
        <w:spacing w:after="0" w:line="240" w:lineRule="auto"/>
        <w:jc w:val="center"/>
        <w:rPr>
          <w:rFonts w:ascii="Times New Roman" w:eastAsia="Times New Roman" w:hAnsi="Times New Roman" w:cs="Times New Roman"/>
          <w:sz w:val="28"/>
          <w:szCs w:val="28"/>
          <w:lang w:eastAsia="ru-RU"/>
        </w:rPr>
      </w:pPr>
      <w:r w:rsidRPr="00987C1B">
        <w:rPr>
          <w:rFonts w:ascii="Times New Roman" w:eastAsia="Times New Roman" w:hAnsi="Times New Roman" w:cs="Times New Roman"/>
          <w:sz w:val="28"/>
          <w:szCs w:val="28"/>
          <w:lang w:eastAsia="ru-RU"/>
        </w:rPr>
        <w:t xml:space="preserve">А д м и н  и с т </w:t>
      </w:r>
      <w:proofErr w:type="gramStart"/>
      <w:r w:rsidRPr="00987C1B">
        <w:rPr>
          <w:rFonts w:ascii="Times New Roman" w:eastAsia="Times New Roman" w:hAnsi="Times New Roman" w:cs="Times New Roman"/>
          <w:sz w:val="28"/>
          <w:szCs w:val="28"/>
          <w:lang w:eastAsia="ru-RU"/>
        </w:rPr>
        <w:t>р</w:t>
      </w:r>
      <w:proofErr w:type="gramEnd"/>
      <w:r w:rsidRPr="00987C1B">
        <w:rPr>
          <w:rFonts w:ascii="Times New Roman" w:eastAsia="Times New Roman" w:hAnsi="Times New Roman" w:cs="Times New Roman"/>
          <w:sz w:val="28"/>
          <w:szCs w:val="28"/>
          <w:lang w:eastAsia="ru-RU"/>
        </w:rPr>
        <w:t xml:space="preserve"> а ц и я</w:t>
      </w:r>
    </w:p>
    <w:p w:rsidR="00CE1735" w:rsidRPr="00987C1B" w:rsidRDefault="00CE1735" w:rsidP="00CE1735">
      <w:pPr>
        <w:spacing w:after="0" w:line="240" w:lineRule="auto"/>
        <w:jc w:val="center"/>
        <w:rPr>
          <w:rFonts w:ascii="Times New Roman" w:eastAsia="Times New Roman" w:hAnsi="Times New Roman" w:cs="Times New Roman"/>
          <w:sz w:val="28"/>
          <w:szCs w:val="28"/>
          <w:lang w:eastAsia="ru-RU"/>
        </w:rPr>
      </w:pPr>
      <w:r w:rsidRPr="00987C1B">
        <w:rPr>
          <w:rFonts w:ascii="Times New Roman" w:eastAsia="Times New Roman" w:hAnsi="Times New Roman" w:cs="Times New Roman"/>
          <w:sz w:val="28"/>
          <w:szCs w:val="28"/>
          <w:lang w:eastAsia="ru-RU"/>
        </w:rPr>
        <w:t xml:space="preserve">муниципального образования </w:t>
      </w:r>
    </w:p>
    <w:p w:rsidR="00CE1735" w:rsidRPr="00987C1B" w:rsidRDefault="00CE1735" w:rsidP="00CE1735">
      <w:pPr>
        <w:spacing w:after="0" w:line="240" w:lineRule="auto"/>
        <w:jc w:val="center"/>
        <w:rPr>
          <w:rFonts w:ascii="Times New Roman" w:eastAsia="Times New Roman" w:hAnsi="Times New Roman" w:cs="Times New Roman"/>
          <w:sz w:val="28"/>
          <w:szCs w:val="28"/>
          <w:lang w:eastAsia="ru-RU"/>
        </w:rPr>
      </w:pPr>
      <w:proofErr w:type="spellStart"/>
      <w:r w:rsidRPr="00987C1B">
        <w:rPr>
          <w:rFonts w:ascii="Times New Roman" w:eastAsia="Times New Roman" w:hAnsi="Times New Roman" w:cs="Times New Roman"/>
          <w:sz w:val="28"/>
          <w:szCs w:val="28"/>
          <w:lang w:eastAsia="ru-RU"/>
        </w:rPr>
        <w:t>Сабское</w:t>
      </w:r>
      <w:proofErr w:type="spellEnd"/>
      <w:r w:rsidRPr="00987C1B">
        <w:rPr>
          <w:rFonts w:ascii="Times New Roman" w:eastAsia="Times New Roman" w:hAnsi="Times New Roman" w:cs="Times New Roman"/>
          <w:sz w:val="28"/>
          <w:szCs w:val="28"/>
          <w:lang w:eastAsia="ru-RU"/>
        </w:rPr>
        <w:t xml:space="preserve"> сельское поселение</w:t>
      </w:r>
    </w:p>
    <w:p w:rsidR="00CE1735" w:rsidRPr="00987C1B" w:rsidRDefault="00CE1735" w:rsidP="00CE1735">
      <w:pPr>
        <w:spacing w:after="0" w:line="240" w:lineRule="auto"/>
        <w:jc w:val="center"/>
        <w:rPr>
          <w:rFonts w:ascii="Times New Roman" w:eastAsia="Times New Roman" w:hAnsi="Times New Roman" w:cs="Times New Roman"/>
          <w:sz w:val="28"/>
          <w:szCs w:val="28"/>
          <w:lang w:eastAsia="ru-RU"/>
        </w:rPr>
      </w:pPr>
      <w:proofErr w:type="spellStart"/>
      <w:r w:rsidRPr="00987C1B">
        <w:rPr>
          <w:rFonts w:ascii="Times New Roman" w:eastAsia="Times New Roman" w:hAnsi="Times New Roman" w:cs="Times New Roman"/>
          <w:sz w:val="28"/>
          <w:szCs w:val="28"/>
          <w:lang w:eastAsia="ru-RU"/>
        </w:rPr>
        <w:t>Волосовского</w:t>
      </w:r>
      <w:proofErr w:type="spellEnd"/>
      <w:r w:rsidRPr="00987C1B">
        <w:rPr>
          <w:rFonts w:ascii="Times New Roman" w:eastAsia="Times New Roman" w:hAnsi="Times New Roman" w:cs="Times New Roman"/>
          <w:sz w:val="28"/>
          <w:szCs w:val="28"/>
          <w:lang w:eastAsia="ru-RU"/>
        </w:rPr>
        <w:t xml:space="preserve"> муниципального района</w:t>
      </w:r>
    </w:p>
    <w:p w:rsidR="00CE1735" w:rsidRPr="00987C1B" w:rsidRDefault="00CE1735" w:rsidP="00CE1735">
      <w:pPr>
        <w:spacing w:after="0" w:line="240" w:lineRule="auto"/>
        <w:jc w:val="center"/>
        <w:rPr>
          <w:rFonts w:ascii="Times New Roman" w:eastAsia="Times New Roman" w:hAnsi="Times New Roman" w:cs="Times New Roman"/>
          <w:sz w:val="28"/>
          <w:szCs w:val="28"/>
          <w:lang w:eastAsia="ru-RU"/>
        </w:rPr>
      </w:pPr>
      <w:r w:rsidRPr="00987C1B">
        <w:rPr>
          <w:rFonts w:ascii="Times New Roman" w:eastAsia="Times New Roman" w:hAnsi="Times New Roman" w:cs="Times New Roman"/>
          <w:sz w:val="28"/>
          <w:szCs w:val="28"/>
          <w:lang w:eastAsia="ru-RU"/>
        </w:rPr>
        <w:t xml:space="preserve">Л е н и н г </w:t>
      </w:r>
      <w:proofErr w:type="gramStart"/>
      <w:r w:rsidRPr="00987C1B">
        <w:rPr>
          <w:rFonts w:ascii="Times New Roman" w:eastAsia="Times New Roman" w:hAnsi="Times New Roman" w:cs="Times New Roman"/>
          <w:sz w:val="28"/>
          <w:szCs w:val="28"/>
          <w:lang w:eastAsia="ru-RU"/>
        </w:rPr>
        <w:t>р</w:t>
      </w:r>
      <w:proofErr w:type="gramEnd"/>
      <w:r w:rsidRPr="00987C1B">
        <w:rPr>
          <w:rFonts w:ascii="Times New Roman" w:eastAsia="Times New Roman" w:hAnsi="Times New Roman" w:cs="Times New Roman"/>
          <w:sz w:val="28"/>
          <w:szCs w:val="28"/>
          <w:lang w:eastAsia="ru-RU"/>
        </w:rPr>
        <w:t xml:space="preserve"> а д с к о й  о б л а с т и</w:t>
      </w:r>
    </w:p>
    <w:p w:rsidR="00CE1735" w:rsidRPr="00987C1B" w:rsidRDefault="00CE1735" w:rsidP="00CE1735">
      <w:pPr>
        <w:spacing w:after="0" w:line="240" w:lineRule="auto"/>
        <w:jc w:val="center"/>
        <w:rPr>
          <w:rFonts w:ascii="Times New Roman" w:eastAsia="Times New Roman" w:hAnsi="Times New Roman" w:cs="Times New Roman"/>
          <w:sz w:val="28"/>
          <w:szCs w:val="28"/>
          <w:lang w:eastAsia="ru-RU"/>
        </w:rPr>
      </w:pPr>
    </w:p>
    <w:p w:rsidR="00CE1735" w:rsidRPr="00987C1B" w:rsidRDefault="00CE1735" w:rsidP="00CE1735">
      <w:pPr>
        <w:spacing w:after="0" w:line="240" w:lineRule="auto"/>
        <w:jc w:val="center"/>
        <w:rPr>
          <w:rFonts w:ascii="Times New Roman" w:eastAsia="Times New Roman" w:hAnsi="Times New Roman" w:cs="Times New Roman"/>
          <w:sz w:val="28"/>
          <w:szCs w:val="28"/>
          <w:lang w:eastAsia="ru-RU"/>
        </w:rPr>
      </w:pPr>
      <w:r w:rsidRPr="00987C1B">
        <w:rPr>
          <w:rFonts w:ascii="Times New Roman" w:eastAsia="Times New Roman" w:hAnsi="Times New Roman" w:cs="Times New Roman"/>
          <w:sz w:val="28"/>
          <w:szCs w:val="28"/>
          <w:lang w:eastAsia="ru-RU"/>
        </w:rPr>
        <w:t>ПОСТАНОВЛЕНИЕ</w:t>
      </w:r>
    </w:p>
    <w:p w:rsidR="004F7F3C" w:rsidRPr="00D66EE5" w:rsidRDefault="004F7F3C" w:rsidP="004F7F3C">
      <w:pPr>
        <w:spacing w:after="0" w:line="240" w:lineRule="auto"/>
        <w:rPr>
          <w:rFonts w:ascii="Times New Roman" w:hAnsi="Times New Roman" w:cs="Times New Roman"/>
          <w:sz w:val="28"/>
        </w:rPr>
      </w:pPr>
    </w:p>
    <w:p w:rsidR="004F7F3C" w:rsidRPr="00CE1735" w:rsidRDefault="004F7F3C" w:rsidP="004F7F3C">
      <w:pPr>
        <w:tabs>
          <w:tab w:val="left" w:pos="7605"/>
        </w:tabs>
        <w:spacing w:after="0" w:line="240" w:lineRule="auto"/>
        <w:rPr>
          <w:rFonts w:ascii="Times New Roman" w:hAnsi="Times New Roman" w:cs="Times New Roman"/>
          <w:sz w:val="24"/>
          <w:szCs w:val="24"/>
        </w:rPr>
      </w:pPr>
      <w:r w:rsidRPr="00CE1735">
        <w:rPr>
          <w:rFonts w:ascii="Times New Roman" w:hAnsi="Times New Roman" w:cs="Times New Roman"/>
          <w:sz w:val="24"/>
          <w:szCs w:val="24"/>
        </w:rPr>
        <w:t xml:space="preserve">от </w:t>
      </w:r>
      <w:r w:rsidR="00FE4CAC" w:rsidRPr="00CE1735">
        <w:rPr>
          <w:rFonts w:ascii="Times New Roman" w:hAnsi="Times New Roman" w:cs="Times New Roman"/>
          <w:sz w:val="24"/>
          <w:szCs w:val="24"/>
        </w:rPr>
        <w:t>20</w:t>
      </w:r>
      <w:r w:rsidR="00221400" w:rsidRPr="00CE1735">
        <w:rPr>
          <w:rFonts w:ascii="Times New Roman" w:hAnsi="Times New Roman" w:cs="Times New Roman"/>
          <w:sz w:val="24"/>
          <w:szCs w:val="24"/>
        </w:rPr>
        <w:t xml:space="preserve"> января 2026</w:t>
      </w:r>
      <w:r w:rsidRPr="00CE1735">
        <w:rPr>
          <w:rFonts w:ascii="Times New Roman" w:hAnsi="Times New Roman" w:cs="Times New Roman"/>
          <w:sz w:val="24"/>
          <w:szCs w:val="24"/>
        </w:rPr>
        <w:t xml:space="preserve"> года                          </w:t>
      </w:r>
      <w:r w:rsidR="00221400" w:rsidRPr="00CE1735">
        <w:rPr>
          <w:rFonts w:ascii="Times New Roman" w:hAnsi="Times New Roman" w:cs="Times New Roman"/>
          <w:sz w:val="24"/>
          <w:szCs w:val="24"/>
        </w:rPr>
        <w:t xml:space="preserve">          </w:t>
      </w:r>
      <w:r w:rsidRPr="00CE1735">
        <w:rPr>
          <w:rFonts w:ascii="Times New Roman" w:hAnsi="Times New Roman" w:cs="Times New Roman"/>
          <w:sz w:val="24"/>
          <w:szCs w:val="24"/>
        </w:rPr>
        <w:t xml:space="preserve">№ </w:t>
      </w:r>
      <w:r w:rsidR="00951EE9" w:rsidRPr="00CE1735">
        <w:rPr>
          <w:rFonts w:ascii="Times New Roman" w:hAnsi="Times New Roman" w:cs="Times New Roman"/>
          <w:sz w:val="24"/>
          <w:szCs w:val="24"/>
        </w:rPr>
        <w:t>1</w:t>
      </w:r>
      <w:r w:rsidR="00CE1735" w:rsidRPr="00CE1735">
        <w:rPr>
          <w:rFonts w:ascii="Times New Roman" w:hAnsi="Times New Roman" w:cs="Times New Roman"/>
          <w:sz w:val="24"/>
          <w:szCs w:val="24"/>
        </w:rPr>
        <w:t>1</w:t>
      </w:r>
    </w:p>
    <w:p w:rsidR="004F7F3C" w:rsidRPr="000A0951" w:rsidRDefault="004F7F3C" w:rsidP="000A0951">
      <w:pPr>
        <w:autoSpaceDE w:val="0"/>
        <w:autoSpaceDN w:val="0"/>
        <w:adjustRightInd w:val="0"/>
        <w:spacing w:after="0" w:line="240" w:lineRule="auto"/>
        <w:ind w:firstLine="708"/>
        <w:jc w:val="both"/>
        <w:rPr>
          <w:rFonts w:ascii="Times New Roman" w:hAnsi="Times New Roman" w:cs="Times New Roman"/>
          <w:bCs/>
          <w:color w:val="000000"/>
          <w:sz w:val="24"/>
          <w:szCs w:val="24"/>
        </w:rPr>
      </w:pPr>
    </w:p>
    <w:tbl>
      <w:tblPr>
        <w:tblStyle w:val="aff3"/>
        <w:tblW w:w="0" w:type="auto"/>
        <w:tblLook w:val="04A0" w:firstRow="1" w:lastRow="0" w:firstColumn="1" w:lastColumn="0" w:noHBand="0" w:noVBand="1"/>
      </w:tblPr>
      <w:tblGrid>
        <w:gridCol w:w="8262"/>
      </w:tblGrid>
      <w:tr w:rsidR="004F7F3C" w:rsidRPr="00CE1735" w:rsidTr="00CE1735">
        <w:trPr>
          <w:trHeight w:val="1588"/>
        </w:trPr>
        <w:tc>
          <w:tcPr>
            <w:tcW w:w="8262" w:type="dxa"/>
            <w:tcBorders>
              <w:top w:val="nil"/>
              <w:left w:val="nil"/>
              <w:bottom w:val="nil"/>
              <w:right w:val="nil"/>
            </w:tcBorders>
          </w:tcPr>
          <w:p w:rsidR="004F7F3C" w:rsidRPr="00CE1735" w:rsidRDefault="004F7F3C" w:rsidP="004541FE">
            <w:pPr>
              <w:jc w:val="both"/>
              <w:rPr>
                <w:rFonts w:ascii="Times New Roman" w:eastAsia="Calibri" w:hAnsi="Times New Roman" w:cs="Times New Roman"/>
                <w:b/>
                <w:bCs/>
              </w:rPr>
            </w:pPr>
            <w:r w:rsidRPr="00CE1735">
              <w:rPr>
                <w:rFonts w:ascii="Times New Roman" w:hAnsi="Times New Roman" w:cs="Times New Roman"/>
                <w:b/>
                <w:bCs/>
                <w:color w:val="000000"/>
              </w:rPr>
              <w:t>Об утверждении административного регламента предоставления муниципальной услуги «</w:t>
            </w:r>
            <w:r w:rsidR="00951EE9" w:rsidRPr="00CE1735">
              <w:rPr>
                <w:rFonts w:ascii="Times New Roman" w:hAnsi="Times New Roman" w:cs="Times New Roman"/>
                <w:b/>
                <w:bCs/>
              </w:rPr>
              <w:t>Предварительное согласование предоставления гражданину земельного участка, находящегося в муниципальной собственности, на котором расположен гараж, возведенный до дня введения в действие Градостроительного кодекса Российской Федерации</w:t>
            </w:r>
            <w:r w:rsidRPr="00CE1735">
              <w:rPr>
                <w:rFonts w:ascii="Times New Roman" w:hAnsi="Times New Roman" w:cs="Times New Roman"/>
                <w:b/>
                <w:bCs/>
              </w:rPr>
              <w:t>»</w:t>
            </w:r>
          </w:p>
        </w:tc>
      </w:tr>
    </w:tbl>
    <w:p w:rsidR="004F7F3C" w:rsidRPr="00CE1735" w:rsidRDefault="004F7F3C" w:rsidP="004F7F3C">
      <w:pPr>
        <w:pStyle w:val="ConsPlusTitle"/>
        <w:spacing w:line="192" w:lineRule="auto"/>
        <w:jc w:val="both"/>
        <w:rPr>
          <w:sz w:val="22"/>
          <w:szCs w:val="22"/>
        </w:rPr>
      </w:pPr>
    </w:p>
    <w:p w:rsidR="004F7F3C" w:rsidRPr="00CE1735" w:rsidRDefault="004F7F3C" w:rsidP="004F7F3C">
      <w:pPr>
        <w:spacing w:after="0" w:line="240" w:lineRule="auto"/>
        <w:ind w:firstLine="709"/>
        <w:jc w:val="both"/>
        <w:rPr>
          <w:rFonts w:ascii="Times New Roman" w:hAnsi="Times New Roman" w:cs="Times New Roman"/>
          <w:sz w:val="24"/>
          <w:szCs w:val="24"/>
        </w:rPr>
      </w:pPr>
      <w:r w:rsidRPr="00CE1735">
        <w:rPr>
          <w:rFonts w:ascii="Times New Roman" w:hAnsi="Times New Roman" w:cs="Times New Roman"/>
          <w:sz w:val="24"/>
          <w:szCs w:val="24"/>
        </w:rPr>
        <w:t xml:space="preserve">В соответствии с Федеральным законом от 27.07.2010 г. № 210-ФЗ «Об организации предоставления государственных и муниципальных услуг», Уставом </w:t>
      </w:r>
      <w:proofErr w:type="spellStart"/>
      <w:r w:rsidR="00CE1735" w:rsidRPr="00CE1735">
        <w:rPr>
          <w:rFonts w:ascii="Times New Roman" w:hAnsi="Times New Roman" w:cs="Times New Roman"/>
          <w:sz w:val="24"/>
          <w:szCs w:val="24"/>
        </w:rPr>
        <w:t>Сабского</w:t>
      </w:r>
      <w:proofErr w:type="spellEnd"/>
      <w:r w:rsidRPr="00CE1735">
        <w:rPr>
          <w:rFonts w:ascii="Times New Roman" w:hAnsi="Times New Roman" w:cs="Times New Roman"/>
          <w:sz w:val="24"/>
          <w:szCs w:val="24"/>
        </w:rPr>
        <w:t xml:space="preserve"> сельского поселения </w:t>
      </w:r>
      <w:proofErr w:type="spellStart"/>
      <w:r w:rsidRPr="00CE1735">
        <w:rPr>
          <w:rFonts w:ascii="Times New Roman" w:hAnsi="Times New Roman" w:cs="Times New Roman"/>
          <w:sz w:val="24"/>
          <w:szCs w:val="24"/>
        </w:rPr>
        <w:t>Волосовского</w:t>
      </w:r>
      <w:proofErr w:type="spellEnd"/>
      <w:r w:rsidRPr="00CE1735">
        <w:rPr>
          <w:rFonts w:ascii="Times New Roman" w:hAnsi="Times New Roman" w:cs="Times New Roman"/>
          <w:sz w:val="24"/>
          <w:szCs w:val="24"/>
        </w:rPr>
        <w:t xml:space="preserve"> муниципального района Ленинградской области, администрация муниципального образования </w:t>
      </w:r>
      <w:proofErr w:type="spellStart"/>
      <w:r w:rsidR="00CE1735" w:rsidRPr="00CE1735">
        <w:rPr>
          <w:rFonts w:ascii="Times New Roman" w:hAnsi="Times New Roman" w:cs="Times New Roman"/>
          <w:sz w:val="24"/>
          <w:szCs w:val="24"/>
        </w:rPr>
        <w:t>Сабское</w:t>
      </w:r>
      <w:proofErr w:type="spellEnd"/>
      <w:r w:rsidRPr="00CE1735">
        <w:rPr>
          <w:rFonts w:ascii="Times New Roman" w:hAnsi="Times New Roman" w:cs="Times New Roman"/>
          <w:sz w:val="24"/>
          <w:szCs w:val="24"/>
        </w:rPr>
        <w:t xml:space="preserve"> сельское поселение ПОСТАНОВЛЯЕТ:</w:t>
      </w:r>
    </w:p>
    <w:p w:rsidR="004F7F3C" w:rsidRPr="00CE1735" w:rsidRDefault="004F7F3C" w:rsidP="004F7F3C">
      <w:pPr>
        <w:autoSpaceDE w:val="0"/>
        <w:autoSpaceDN w:val="0"/>
        <w:adjustRightInd w:val="0"/>
        <w:spacing w:after="0" w:line="240" w:lineRule="auto"/>
        <w:ind w:firstLine="708"/>
        <w:jc w:val="both"/>
        <w:rPr>
          <w:rFonts w:ascii="Times New Roman" w:hAnsi="Times New Roman" w:cs="Times New Roman"/>
          <w:sz w:val="24"/>
          <w:szCs w:val="24"/>
        </w:rPr>
      </w:pPr>
    </w:p>
    <w:p w:rsidR="004F7F3C" w:rsidRPr="00CE1735" w:rsidRDefault="004F7F3C" w:rsidP="004541FE">
      <w:pPr>
        <w:spacing w:after="0" w:line="240" w:lineRule="auto"/>
        <w:ind w:firstLine="709"/>
        <w:jc w:val="both"/>
        <w:rPr>
          <w:rFonts w:ascii="Times New Roman" w:eastAsia="Calibri" w:hAnsi="Times New Roman" w:cs="Times New Roman"/>
          <w:sz w:val="24"/>
          <w:szCs w:val="24"/>
        </w:rPr>
      </w:pPr>
      <w:r w:rsidRPr="00CE1735">
        <w:rPr>
          <w:rFonts w:ascii="Times New Roman" w:hAnsi="Times New Roman" w:cs="Times New Roman"/>
          <w:sz w:val="24"/>
          <w:szCs w:val="24"/>
        </w:rPr>
        <w:t xml:space="preserve">1. Утвердить административный регламент </w:t>
      </w:r>
      <w:r w:rsidRPr="00CE1735">
        <w:rPr>
          <w:rFonts w:ascii="Times New Roman" w:hAnsi="Times New Roman" w:cs="Times New Roman"/>
          <w:sz w:val="24"/>
          <w:szCs w:val="24"/>
          <w:lang w:eastAsia="ar-SA"/>
        </w:rPr>
        <w:t xml:space="preserve">предоставления муниципальной услуги </w:t>
      </w:r>
      <w:r w:rsidRPr="00CE1735">
        <w:rPr>
          <w:rFonts w:ascii="Times New Roman" w:eastAsia="Calibri" w:hAnsi="Times New Roman" w:cs="Times New Roman"/>
          <w:sz w:val="24"/>
          <w:szCs w:val="24"/>
        </w:rPr>
        <w:t>«</w:t>
      </w:r>
      <w:r w:rsidR="00CE1735" w:rsidRPr="00CE1735">
        <w:rPr>
          <w:rFonts w:ascii="Times New Roman" w:hAnsi="Times New Roman" w:cs="Times New Roman"/>
          <w:bCs/>
          <w:sz w:val="24"/>
          <w:szCs w:val="24"/>
        </w:rPr>
        <w:t>Предварительное согласование предоставления гражданину земельного участка, находящегося в муниципальной собственности, на котором расположен гараж, возведенный до дня введения в действие Градостроительного кодекса Российской Федерации</w:t>
      </w:r>
      <w:r w:rsidRPr="00CE1735">
        <w:rPr>
          <w:rFonts w:ascii="Times New Roman" w:eastAsia="Calibri" w:hAnsi="Times New Roman" w:cs="Times New Roman"/>
          <w:sz w:val="24"/>
          <w:szCs w:val="24"/>
        </w:rPr>
        <w:t xml:space="preserve">» </w:t>
      </w:r>
      <w:r w:rsidRPr="00CE1735">
        <w:rPr>
          <w:rFonts w:ascii="Times New Roman" w:hAnsi="Times New Roman" w:cs="Times New Roman"/>
          <w:sz w:val="24"/>
          <w:szCs w:val="24"/>
        </w:rPr>
        <w:t xml:space="preserve">согласно </w:t>
      </w:r>
      <w:r w:rsidRPr="00CE1735">
        <w:rPr>
          <w:rStyle w:val="aff9"/>
          <w:color w:val="000000" w:themeColor="text1"/>
          <w:sz w:val="24"/>
          <w:szCs w:val="24"/>
        </w:rPr>
        <w:t>приложению</w:t>
      </w:r>
      <w:r w:rsidRPr="00CE1735">
        <w:rPr>
          <w:rFonts w:ascii="Times New Roman" w:hAnsi="Times New Roman" w:cs="Times New Roman"/>
          <w:sz w:val="24"/>
          <w:szCs w:val="24"/>
        </w:rPr>
        <w:t xml:space="preserve"> к настоящему постановлению.</w:t>
      </w:r>
    </w:p>
    <w:p w:rsidR="004F7F3C" w:rsidRPr="00CE1735" w:rsidRDefault="004F7F3C" w:rsidP="004541FE">
      <w:pPr>
        <w:spacing w:after="0" w:line="240" w:lineRule="auto"/>
        <w:ind w:firstLine="709"/>
        <w:jc w:val="both"/>
        <w:rPr>
          <w:rFonts w:ascii="Times New Roman" w:hAnsi="Times New Roman" w:cs="Times New Roman"/>
          <w:sz w:val="24"/>
          <w:szCs w:val="24"/>
        </w:rPr>
      </w:pPr>
      <w:r w:rsidRPr="00CE1735">
        <w:rPr>
          <w:rFonts w:ascii="Times New Roman" w:hAnsi="Times New Roman" w:cs="Times New Roman"/>
          <w:sz w:val="24"/>
          <w:szCs w:val="24"/>
        </w:rPr>
        <w:t>2. Признать утратившими силу:</w:t>
      </w:r>
    </w:p>
    <w:p w:rsidR="004541FE" w:rsidRPr="00CE1735" w:rsidRDefault="008A28DF" w:rsidP="004541FE">
      <w:pPr>
        <w:spacing w:after="0" w:line="240" w:lineRule="auto"/>
        <w:ind w:firstLine="708"/>
        <w:jc w:val="both"/>
        <w:rPr>
          <w:rFonts w:ascii="Times New Roman" w:eastAsia="Times New Roman" w:hAnsi="Times New Roman" w:cs="Times New Roman"/>
          <w:bCs/>
          <w:color w:val="000000" w:themeColor="text1"/>
          <w:sz w:val="24"/>
          <w:szCs w:val="24"/>
        </w:rPr>
      </w:pPr>
      <w:r w:rsidRPr="00CE1735">
        <w:rPr>
          <w:rFonts w:ascii="Times New Roman" w:hAnsi="Times New Roman" w:cs="Times New Roman"/>
          <w:sz w:val="24"/>
          <w:szCs w:val="24"/>
        </w:rPr>
        <w:t xml:space="preserve">- </w:t>
      </w:r>
      <w:r w:rsidR="004F7F3C" w:rsidRPr="00CE1735">
        <w:rPr>
          <w:rFonts w:ascii="Times New Roman" w:hAnsi="Times New Roman" w:cs="Times New Roman"/>
          <w:sz w:val="24"/>
          <w:szCs w:val="24"/>
        </w:rPr>
        <w:t xml:space="preserve">Постановление от </w:t>
      </w:r>
      <w:r w:rsidR="00CE1735" w:rsidRPr="00CE1735">
        <w:rPr>
          <w:rFonts w:ascii="Times New Roman" w:hAnsi="Times New Roman" w:cs="Times New Roman"/>
          <w:sz w:val="24"/>
          <w:szCs w:val="24"/>
        </w:rPr>
        <w:t>04</w:t>
      </w:r>
      <w:r w:rsidR="00951EE9" w:rsidRPr="00CE1735">
        <w:rPr>
          <w:rFonts w:ascii="Times New Roman" w:hAnsi="Times New Roman" w:cs="Times New Roman"/>
          <w:sz w:val="24"/>
          <w:szCs w:val="24"/>
        </w:rPr>
        <w:t>.</w:t>
      </w:r>
      <w:r w:rsidR="00CE1735" w:rsidRPr="00CE1735">
        <w:rPr>
          <w:rFonts w:ascii="Times New Roman" w:hAnsi="Times New Roman" w:cs="Times New Roman"/>
          <w:sz w:val="24"/>
          <w:szCs w:val="24"/>
        </w:rPr>
        <w:t>07</w:t>
      </w:r>
      <w:r w:rsidR="00951EE9" w:rsidRPr="00CE1735">
        <w:rPr>
          <w:rFonts w:ascii="Times New Roman" w:hAnsi="Times New Roman" w:cs="Times New Roman"/>
          <w:sz w:val="24"/>
          <w:szCs w:val="24"/>
        </w:rPr>
        <w:t>.202</w:t>
      </w:r>
      <w:r w:rsidR="00CE1735" w:rsidRPr="00CE1735">
        <w:rPr>
          <w:rFonts w:ascii="Times New Roman" w:hAnsi="Times New Roman" w:cs="Times New Roman"/>
          <w:sz w:val="24"/>
          <w:szCs w:val="24"/>
        </w:rPr>
        <w:t>3</w:t>
      </w:r>
      <w:r w:rsidR="004F7F3C" w:rsidRPr="00CE1735">
        <w:rPr>
          <w:rFonts w:ascii="Times New Roman" w:hAnsi="Times New Roman" w:cs="Times New Roman"/>
          <w:sz w:val="24"/>
          <w:szCs w:val="24"/>
        </w:rPr>
        <w:t xml:space="preserve"> № </w:t>
      </w:r>
      <w:r w:rsidR="00CE1735" w:rsidRPr="00CE1735">
        <w:rPr>
          <w:rFonts w:ascii="Times New Roman" w:hAnsi="Times New Roman" w:cs="Times New Roman"/>
          <w:sz w:val="24"/>
          <w:szCs w:val="24"/>
        </w:rPr>
        <w:t>94</w:t>
      </w:r>
      <w:r w:rsidR="004F7F3C" w:rsidRPr="00CE1735">
        <w:rPr>
          <w:rFonts w:ascii="Times New Roman" w:hAnsi="Times New Roman" w:cs="Times New Roman"/>
          <w:sz w:val="24"/>
          <w:szCs w:val="24"/>
        </w:rPr>
        <w:t xml:space="preserve"> </w:t>
      </w:r>
      <w:r w:rsidR="00263446" w:rsidRPr="00CE1735">
        <w:rPr>
          <w:rFonts w:ascii="Times New Roman" w:hAnsi="Times New Roman" w:cs="Times New Roman"/>
          <w:sz w:val="24"/>
          <w:szCs w:val="24"/>
        </w:rPr>
        <w:t>«</w:t>
      </w:r>
      <w:r w:rsidR="00CE1735" w:rsidRPr="00CE1735">
        <w:rPr>
          <w:rFonts w:ascii="Times New Roman" w:hAnsi="Times New Roman" w:cs="Times New Roman"/>
          <w:bCs/>
          <w:sz w:val="24"/>
          <w:szCs w:val="24"/>
        </w:rPr>
        <w:t xml:space="preserve">Об утверждении Административного регламента по предоставлению администрацией </w:t>
      </w:r>
      <w:proofErr w:type="spellStart"/>
      <w:r w:rsidR="00CE1735" w:rsidRPr="00CE1735">
        <w:rPr>
          <w:rFonts w:ascii="Times New Roman" w:hAnsi="Times New Roman" w:cs="Times New Roman"/>
          <w:bCs/>
          <w:sz w:val="24"/>
          <w:szCs w:val="24"/>
        </w:rPr>
        <w:t>Сабского</w:t>
      </w:r>
      <w:proofErr w:type="spellEnd"/>
      <w:r w:rsidR="00CE1735" w:rsidRPr="00CE1735">
        <w:rPr>
          <w:rFonts w:ascii="Times New Roman" w:hAnsi="Times New Roman" w:cs="Times New Roman"/>
          <w:bCs/>
          <w:sz w:val="24"/>
          <w:szCs w:val="24"/>
        </w:rPr>
        <w:t xml:space="preserve">  сельского поселения муниципальной услуги «Предварительное согласование предоставления гражданину в собственность бесплатно земельного участка, находящегося в муниципальной собственности, на котором расположен гараж, возведенный до дня введения в действие Градостроительного кодекса Российской Федерации</w:t>
      </w:r>
      <w:r w:rsidR="004F7F3C" w:rsidRPr="00CE1735">
        <w:rPr>
          <w:rFonts w:ascii="Times New Roman" w:eastAsia="Times New Roman" w:hAnsi="Times New Roman" w:cs="Times New Roman"/>
          <w:bCs/>
          <w:color w:val="000000" w:themeColor="text1"/>
          <w:sz w:val="24"/>
          <w:szCs w:val="24"/>
        </w:rPr>
        <w:t>»</w:t>
      </w:r>
      <w:r w:rsidR="00CE1735" w:rsidRPr="00CE1735">
        <w:rPr>
          <w:rFonts w:ascii="Times New Roman" w:eastAsia="Times New Roman" w:hAnsi="Times New Roman" w:cs="Times New Roman"/>
          <w:bCs/>
          <w:color w:val="000000" w:themeColor="text1"/>
          <w:sz w:val="24"/>
          <w:szCs w:val="24"/>
        </w:rPr>
        <w:t>;</w:t>
      </w:r>
    </w:p>
    <w:p w:rsidR="00CE1735" w:rsidRPr="00CE1735" w:rsidRDefault="00CE1735" w:rsidP="004541FE">
      <w:pPr>
        <w:spacing w:after="0" w:line="240" w:lineRule="auto"/>
        <w:ind w:firstLine="708"/>
        <w:jc w:val="both"/>
        <w:rPr>
          <w:rFonts w:ascii="Times New Roman" w:hAnsi="Times New Roman" w:cs="Times New Roman"/>
          <w:sz w:val="24"/>
          <w:szCs w:val="24"/>
        </w:rPr>
      </w:pPr>
      <w:r w:rsidRPr="00CE1735">
        <w:rPr>
          <w:rFonts w:ascii="Times New Roman" w:hAnsi="Times New Roman" w:cs="Times New Roman"/>
          <w:sz w:val="24"/>
          <w:szCs w:val="24"/>
        </w:rPr>
        <w:t>- Постановление от 18.01.2024 № 18 «О внесении изменений в постановление №94 от 04.07.2023 года «Об утверждении административного регламента по предоставлению муниципальной услуги «Предварительное согласование предоставления гражданину в собственность бесплатно земельного участка, находящегося в муниципальной собственности, на котором расположен гараж, возведенный до дня введения в действие Градостроительного кодекса Российской Федерации»;</w:t>
      </w:r>
    </w:p>
    <w:p w:rsidR="00CE1735" w:rsidRPr="00CE1735" w:rsidRDefault="00CE1735" w:rsidP="004541FE">
      <w:pPr>
        <w:spacing w:after="0" w:line="240" w:lineRule="auto"/>
        <w:ind w:firstLine="708"/>
        <w:jc w:val="both"/>
        <w:rPr>
          <w:rFonts w:ascii="Times New Roman" w:hAnsi="Times New Roman" w:cs="Times New Roman"/>
          <w:sz w:val="24"/>
          <w:szCs w:val="24"/>
        </w:rPr>
      </w:pPr>
      <w:r w:rsidRPr="00CE1735">
        <w:rPr>
          <w:rFonts w:ascii="Times New Roman" w:hAnsi="Times New Roman" w:cs="Times New Roman"/>
          <w:sz w:val="24"/>
          <w:szCs w:val="24"/>
        </w:rPr>
        <w:t xml:space="preserve">- Постановление от 10.06.2024 № 85 «О внесении изменений в постановление №94 от 04.07.2023 года «Об утверждении административного регламента по предоставлению муниципальной услуги «Предварительное согласование предоставления гражданину в собственность бесплатно земельного участка, находящегося в муниципальной собственности, на </w:t>
      </w:r>
      <w:r w:rsidRPr="00CE1735">
        <w:rPr>
          <w:rFonts w:ascii="Times New Roman" w:hAnsi="Times New Roman" w:cs="Times New Roman"/>
          <w:sz w:val="24"/>
          <w:szCs w:val="24"/>
        </w:rPr>
        <w:lastRenderedPageBreak/>
        <w:t>котором расположен гараж, возведенный до дня введения в действие Градостроительного кодекса Российской Федерации»;</w:t>
      </w:r>
    </w:p>
    <w:p w:rsidR="00CE1735" w:rsidRPr="00CE1735" w:rsidRDefault="00CE1735" w:rsidP="004541FE">
      <w:pPr>
        <w:spacing w:after="0" w:line="240" w:lineRule="auto"/>
        <w:ind w:firstLine="708"/>
        <w:jc w:val="both"/>
        <w:rPr>
          <w:rFonts w:ascii="Times New Roman" w:eastAsia="Times New Roman" w:hAnsi="Times New Roman" w:cs="Times New Roman"/>
          <w:bCs/>
          <w:color w:val="000000" w:themeColor="text1"/>
          <w:sz w:val="24"/>
          <w:szCs w:val="24"/>
        </w:rPr>
      </w:pPr>
      <w:r w:rsidRPr="00CE1735">
        <w:rPr>
          <w:rFonts w:ascii="Times New Roman" w:hAnsi="Times New Roman" w:cs="Times New Roman"/>
          <w:sz w:val="24"/>
          <w:szCs w:val="24"/>
        </w:rPr>
        <w:t xml:space="preserve">- Постановление от 09.12.2024 № </w:t>
      </w:r>
      <w:r w:rsidR="00F61E05">
        <w:rPr>
          <w:rFonts w:ascii="Times New Roman" w:hAnsi="Times New Roman" w:cs="Times New Roman"/>
          <w:sz w:val="24"/>
          <w:szCs w:val="24"/>
        </w:rPr>
        <w:t>174</w:t>
      </w:r>
      <w:bookmarkStart w:id="0" w:name="_GoBack"/>
      <w:bookmarkEnd w:id="0"/>
      <w:r w:rsidRPr="00CE1735">
        <w:rPr>
          <w:rFonts w:ascii="Times New Roman" w:hAnsi="Times New Roman" w:cs="Times New Roman"/>
          <w:sz w:val="24"/>
          <w:szCs w:val="24"/>
        </w:rPr>
        <w:t xml:space="preserve"> «О внесении изменений в постановление №94 от 04.07.2023 года «Об утверждении административного регламента по предоставлению муниципальной услуги «Предварительное согласование предоставления гражданину в собственность бесплатно земельного участка, находящегося в муниципальной собственности, на котором расположен гараж, возведенный до дня введения в действие Градостроительного кодекса Российской Федерации».</w:t>
      </w:r>
    </w:p>
    <w:p w:rsidR="004F7F3C" w:rsidRPr="00CE1735" w:rsidRDefault="000A0951" w:rsidP="004541FE">
      <w:pPr>
        <w:pStyle w:val="af6"/>
        <w:spacing w:after="0" w:line="240" w:lineRule="auto"/>
        <w:ind w:left="0" w:firstLine="709"/>
        <w:jc w:val="both"/>
        <w:rPr>
          <w:rFonts w:ascii="Times New Roman" w:hAnsi="Times New Roman" w:cs="Times New Roman"/>
          <w:sz w:val="24"/>
          <w:szCs w:val="24"/>
        </w:rPr>
      </w:pPr>
      <w:r w:rsidRPr="00CE1735">
        <w:rPr>
          <w:rFonts w:ascii="Times New Roman" w:hAnsi="Times New Roman" w:cs="Times New Roman"/>
          <w:sz w:val="24"/>
          <w:szCs w:val="24"/>
        </w:rPr>
        <w:t>3</w:t>
      </w:r>
      <w:r w:rsidR="004F7F3C" w:rsidRPr="00CE1735">
        <w:rPr>
          <w:rFonts w:ascii="Times New Roman" w:hAnsi="Times New Roman" w:cs="Times New Roman"/>
          <w:sz w:val="24"/>
          <w:szCs w:val="24"/>
        </w:rPr>
        <w:t xml:space="preserve">. Настоящее постановление опубликовать в </w:t>
      </w:r>
      <w:r w:rsidR="00CE1735" w:rsidRPr="00CE1735">
        <w:rPr>
          <w:rFonts w:ascii="Times New Roman" w:hAnsi="Times New Roman" w:cs="Times New Roman"/>
          <w:sz w:val="24"/>
          <w:szCs w:val="24"/>
        </w:rPr>
        <w:t>газете</w:t>
      </w:r>
      <w:r w:rsidR="004F7F3C" w:rsidRPr="00CE1735">
        <w:rPr>
          <w:rFonts w:ascii="Times New Roman" w:hAnsi="Times New Roman" w:cs="Times New Roman"/>
          <w:sz w:val="24"/>
          <w:szCs w:val="24"/>
        </w:rPr>
        <w:t xml:space="preserve"> «</w:t>
      </w:r>
      <w:proofErr w:type="spellStart"/>
      <w:r w:rsidR="00CE1735" w:rsidRPr="00CE1735">
        <w:rPr>
          <w:rFonts w:ascii="Times New Roman" w:hAnsi="Times New Roman" w:cs="Times New Roman"/>
          <w:sz w:val="24"/>
          <w:szCs w:val="24"/>
        </w:rPr>
        <w:t>Сабский</w:t>
      </w:r>
      <w:proofErr w:type="spellEnd"/>
      <w:r w:rsidR="00CE1735" w:rsidRPr="00CE1735">
        <w:rPr>
          <w:rFonts w:ascii="Times New Roman" w:hAnsi="Times New Roman" w:cs="Times New Roman"/>
          <w:sz w:val="24"/>
          <w:szCs w:val="24"/>
        </w:rPr>
        <w:t xml:space="preserve"> вестник</w:t>
      </w:r>
      <w:r w:rsidR="004F7F3C" w:rsidRPr="00CE1735">
        <w:rPr>
          <w:rFonts w:ascii="Times New Roman" w:hAnsi="Times New Roman" w:cs="Times New Roman"/>
          <w:sz w:val="24"/>
          <w:szCs w:val="24"/>
        </w:rPr>
        <w:t xml:space="preserve">» и разместить на официальном сайте </w:t>
      </w:r>
      <w:proofErr w:type="spellStart"/>
      <w:r w:rsidR="00CE1735" w:rsidRPr="00CE1735">
        <w:rPr>
          <w:rFonts w:ascii="Times New Roman" w:hAnsi="Times New Roman" w:cs="Times New Roman"/>
          <w:sz w:val="24"/>
          <w:szCs w:val="24"/>
        </w:rPr>
        <w:t>Сабского</w:t>
      </w:r>
      <w:proofErr w:type="spellEnd"/>
      <w:r w:rsidR="004F7F3C" w:rsidRPr="00CE1735">
        <w:rPr>
          <w:rFonts w:ascii="Times New Roman" w:hAnsi="Times New Roman" w:cs="Times New Roman"/>
          <w:sz w:val="24"/>
          <w:szCs w:val="24"/>
        </w:rPr>
        <w:t xml:space="preserve"> сельского поселения в информационно-телекоммуникационной сети «Интернет».</w:t>
      </w:r>
    </w:p>
    <w:p w:rsidR="004F7F3C" w:rsidRPr="00CE1735" w:rsidRDefault="000A0951" w:rsidP="004541FE">
      <w:pPr>
        <w:spacing w:after="0" w:line="240" w:lineRule="auto"/>
        <w:ind w:firstLine="709"/>
        <w:jc w:val="both"/>
        <w:rPr>
          <w:rFonts w:ascii="Times New Roman" w:hAnsi="Times New Roman" w:cs="Times New Roman"/>
          <w:sz w:val="24"/>
          <w:szCs w:val="24"/>
        </w:rPr>
      </w:pPr>
      <w:r w:rsidRPr="00CE1735">
        <w:rPr>
          <w:rFonts w:ascii="Times New Roman" w:hAnsi="Times New Roman" w:cs="Times New Roman"/>
          <w:sz w:val="24"/>
          <w:szCs w:val="24"/>
        </w:rPr>
        <w:t>4</w:t>
      </w:r>
      <w:r w:rsidR="004F7F3C" w:rsidRPr="00CE1735">
        <w:rPr>
          <w:rFonts w:ascii="Times New Roman" w:hAnsi="Times New Roman" w:cs="Times New Roman"/>
          <w:sz w:val="24"/>
          <w:szCs w:val="24"/>
        </w:rPr>
        <w:t>. Постановление вступает в силу после официального опубликования.</w:t>
      </w:r>
    </w:p>
    <w:p w:rsidR="004F7F3C" w:rsidRPr="00CE1735" w:rsidRDefault="000A0951" w:rsidP="004541FE">
      <w:pPr>
        <w:spacing w:after="0" w:line="240" w:lineRule="auto"/>
        <w:ind w:firstLine="709"/>
        <w:jc w:val="both"/>
        <w:rPr>
          <w:rFonts w:ascii="Times New Roman" w:hAnsi="Times New Roman" w:cs="Times New Roman"/>
          <w:sz w:val="24"/>
          <w:szCs w:val="24"/>
        </w:rPr>
      </w:pPr>
      <w:r w:rsidRPr="00CE1735">
        <w:rPr>
          <w:rFonts w:ascii="Times New Roman" w:hAnsi="Times New Roman" w:cs="Times New Roman"/>
          <w:sz w:val="24"/>
          <w:szCs w:val="24"/>
        </w:rPr>
        <w:t>5</w:t>
      </w:r>
      <w:r w:rsidR="004F7F3C" w:rsidRPr="00CE1735">
        <w:rPr>
          <w:rFonts w:ascii="Times New Roman" w:hAnsi="Times New Roman" w:cs="Times New Roman"/>
          <w:sz w:val="24"/>
          <w:szCs w:val="24"/>
        </w:rPr>
        <w:t xml:space="preserve">. </w:t>
      </w:r>
      <w:proofErr w:type="gramStart"/>
      <w:r w:rsidR="004F7F3C" w:rsidRPr="00CE1735">
        <w:rPr>
          <w:rFonts w:ascii="Times New Roman" w:hAnsi="Times New Roman" w:cs="Times New Roman"/>
          <w:sz w:val="24"/>
          <w:szCs w:val="24"/>
        </w:rPr>
        <w:t>Контроль за</w:t>
      </w:r>
      <w:proofErr w:type="gramEnd"/>
      <w:r w:rsidR="004F7F3C" w:rsidRPr="00CE1735">
        <w:rPr>
          <w:rFonts w:ascii="Times New Roman" w:hAnsi="Times New Roman" w:cs="Times New Roman"/>
          <w:sz w:val="24"/>
          <w:szCs w:val="24"/>
        </w:rPr>
        <w:t xml:space="preserve"> исполнением постановления оставляю за собой.</w:t>
      </w:r>
    </w:p>
    <w:p w:rsidR="004F7F3C" w:rsidRPr="00CE1735" w:rsidRDefault="004F7F3C" w:rsidP="004541FE">
      <w:pPr>
        <w:spacing w:after="0" w:line="240" w:lineRule="auto"/>
        <w:jc w:val="both"/>
        <w:rPr>
          <w:rFonts w:ascii="Times New Roman" w:hAnsi="Times New Roman" w:cs="Times New Roman"/>
          <w:sz w:val="24"/>
          <w:szCs w:val="24"/>
        </w:rPr>
      </w:pPr>
    </w:p>
    <w:p w:rsidR="004F7F3C" w:rsidRPr="00CE1735" w:rsidRDefault="00CE1735" w:rsidP="004F7F3C">
      <w:pPr>
        <w:spacing w:after="0" w:line="240" w:lineRule="auto"/>
        <w:rPr>
          <w:rFonts w:ascii="Times New Roman" w:hAnsi="Times New Roman" w:cs="Times New Roman"/>
          <w:sz w:val="24"/>
          <w:szCs w:val="24"/>
        </w:rPr>
      </w:pPr>
      <w:r w:rsidRPr="00CE1735">
        <w:rPr>
          <w:rFonts w:ascii="Times New Roman" w:hAnsi="Times New Roman" w:cs="Times New Roman"/>
          <w:sz w:val="24"/>
          <w:szCs w:val="24"/>
        </w:rPr>
        <w:t>Глава</w:t>
      </w:r>
      <w:r w:rsidR="004F7F3C" w:rsidRPr="00CE1735">
        <w:rPr>
          <w:rFonts w:ascii="Times New Roman" w:hAnsi="Times New Roman" w:cs="Times New Roman"/>
          <w:sz w:val="24"/>
          <w:szCs w:val="24"/>
        </w:rPr>
        <w:t xml:space="preserve"> администрации МО</w:t>
      </w:r>
    </w:p>
    <w:p w:rsidR="004F7F3C" w:rsidRPr="00CE1735" w:rsidRDefault="00CE1735" w:rsidP="004F7F3C">
      <w:pPr>
        <w:spacing w:after="0" w:line="240" w:lineRule="auto"/>
        <w:jc w:val="both"/>
        <w:rPr>
          <w:rFonts w:ascii="Times New Roman" w:hAnsi="Times New Roman" w:cs="Times New Roman"/>
          <w:sz w:val="24"/>
          <w:szCs w:val="24"/>
        </w:rPr>
      </w:pPr>
      <w:proofErr w:type="spellStart"/>
      <w:r w:rsidRPr="00CE1735">
        <w:rPr>
          <w:rFonts w:ascii="Times New Roman" w:hAnsi="Times New Roman" w:cs="Times New Roman"/>
          <w:sz w:val="24"/>
          <w:szCs w:val="24"/>
        </w:rPr>
        <w:t>Сабское</w:t>
      </w:r>
      <w:proofErr w:type="spellEnd"/>
      <w:r w:rsidR="004F7F3C" w:rsidRPr="00CE1735">
        <w:rPr>
          <w:rFonts w:ascii="Times New Roman" w:hAnsi="Times New Roman" w:cs="Times New Roman"/>
          <w:sz w:val="24"/>
          <w:szCs w:val="24"/>
        </w:rPr>
        <w:t xml:space="preserve"> сельское поселение </w:t>
      </w:r>
      <w:r w:rsidR="004F7F3C" w:rsidRPr="00CE1735">
        <w:rPr>
          <w:rFonts w:ascii="Times New Roman" w:hAnsi="Times New Roman" w:cs="Times New Roman"/>
          <w:sz w:val="24"/>
          <w:szCs w:val="24"/>
        </w:rPr>
        <w:tab/>
      </w:r>
      <w:r w:rsidR="004F7F3C" w:rsidRPr="00CE1735">
        <w:rPr>
          <w:rFonts w:ascii="Times New Roman" w:hAnsi="Times New Roman" w:cs="Times New Roman"/>
          <w:sz w:val="24"/>
          <w:szCs w:val="24"/>
        </w:rPr>
        <w:tab/>
      </w:r>
      <w:r w:rsidR="004F7F3C" w:rsidRPr="00CE1735">
        <w:rPr>
          <w:rFonts w:ascii="Times New Roman" w:hAnsi="Times New Roman" w:cs="Times New Roman"/>
          <w:sz w:val="24"/>
          <w:szCs w:val="24"/>
        </w:rPr>
        <w:tab/>
      </w:r>
      <w:r w:rsidR="004F7F3C" w:rsidRPr="00CE1735">
        <w:rPr>
          <w:rFonts w:ascii="Times New Roman" w:hAnsi="Times New Roman" w:cs="Times New Roman"/>
          <w:sz w:val="24"/>
          <w:szCs w:val="24"/>
        </w:rPr>
        <w:tab/>
      </w:r>
      <w:r w:rsidR="004F7F3C" w:rsidRPr="00CE1735">
        <w:rPr>
          <w:rFonts w:ascii="Times New Roman" w:hAnsi="Times New Roman" w:cs="Times New Roman"/>
          <w:sz w:val="24"/>
          <w:szCs w:val="24"/>
        </w:rPr>
        <w:tab/>
        <w:t xml:space="preserve">          </w:t>
      </w:r>
      <w:r w:rsidR="00951EE9" w:rsidRPr="00CE1735">
        <w:rPr>
          <w:rFonts w:ascii="Times New Roman" w:hAnsi="Times New Roman" w:cs="Times New Roman"/>
          <w:sz w:val="24"/>
          <w:szCs w:val="24"/>
        </w:rPr>
        <w:t xml:space="preserve">       </w:t>
      </w:r>
      <w:proofErr w:type="spellStart"/>
      <w:r w:rsidRPr="00CE1735">
        <w:rPr>
          <w:rFonts w:ascii="Times New Roman" w:hAnsi="Times New Roman" w:cs="Times New Roman"/>
          <w:sz w:val="24"/>
          <w:szCs w:val="24"/>
        </w:rPr>
        <w:t>Д.Ю.Шубин</w:t>
      </w:r>
      <w:proofErr w:type="spellEnd"/>
    </w:p>
    <w:p w:rsidR="00263446" w:rsidRDefault="00263446" w:rsidP="004F7F3C">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07262F" w:rsidRDefault="0007262F"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07262F" w:rsidRDefault="0007262F"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CE1735"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4F7F3C" w:rsidRPr="009F1A73" w:rsidRDefault="0007262F"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r>
        <w:rPr>
          <w:rFonts w:ascii="Times New Roman" w:hAnsi="Times New Roman" w:cs="Times New Roman"/>
          <w:bCs/>
          <w:sz w:val="24"/>
          <w:szCs w:val="24"/>
        </w:rPr>
        <w:t>У</w:t>
      </w:r>
      <w:r w:rsidR="004F7F3C" w:rsidRPr="009F1A73">
        <w:rPr>
          <w:rFonts w:ascii="Times New Roman" w:hAnsi="Times New Roman" w:cs="Times New Roman"/>
          <w:bCs/>
          <w:sz w:val="24"/>
          <w:szCs w:val="24"/>
        </w:rPr>
        <w:t>ТВЕРЖДЕНО</w:t>
      </w:r>
    </w:p>
    <w:p w:rsidR="004F7F3C" w:rsidRPr="009F1A73" w:rsidRDefault="004F7F3C"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r w:rsidRPr="009F1A73">
        <w:rPr>
          <w:rFonts w:ascii="Times New Roman" w:hAnsi="Times New Roman" w:cs="Times New Roman"/>
          <w:bCs/>
          <w:sz w:val="24"/>
          <w:szCs w:val="24"/>
        </w:rPr>
        <w:t>постановлением администрации</w:t>
      </w:r>
    </w:p>
    <w:p w:rsidR="004F7F3C" w:rsidRPr="009F1A73" w:rsidRDefault="004F7F3C"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r w:rsidRPr="009F1A73">
        <w:rPr>
          <w:rFonts w:ascii="Times New Roman" w:hAnsi="Times New Roman" w:cs="Times New Roman"/>
          <w:bCs/>
          <w:sz w:val="24"/>
          <w:szCs w:val="24"/>
        </w:rPr>
        <w:t>муниципального образования</w:t>
      </w:r>
    </w:p>
    <w:p w:rsidR="004F7F3C" w:rsidRPr="009F1A73" w:rsidRDefault="00CE1735"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roofErr w:type="spellStart"/>
      <w:r>
        <w:rPr>
          <w:rFonts w:ascii="Times New Roman" w:hAnsi="Times New Roman" w:cs="Times New Roman"/>
          <w:bCs/>
          <w:sz w:val="24"/>
          <w:szCs w:val="24"/>
        </w:rPr>
        <w:t>Сабское</w:t>
      </w:r>
      <w:proofErr w:type="spellEnd"/>
      <w:r w:rsidR="004F7F3C" w:rsidRPr="009F1A73">
        <w:rPr>
          <w:rFonts w:ascii="Times New Roman" w:hAnsi="Times New Roman" w:cs="Times New Roman"/>
          <w:bCs/>
          <w:sz w:val="24"/>
          <w:szCs w:val="24"/>
        </w:rPr>
        <w:t xml:space="preserve"> сельское поселение</w:t>
      </w:r>
    </w:p>
    <w:p w:rsidR="004F7F3C" w:rsidRPr="009F1A73" w:rsidRDefault="004F7F3C"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roofErr w:type="spellStart"/>
      <w:r w:rsidRPr="009F1A73">
        <w:rPr>
          <w:rFonts w:ascii="Times New Roman" w:hAnsi="Times New Roman" w:cs="Times New Roman"/>
          <w:bCs/>
          <w:sz w:val="24"/>
          <w:szCs w:val="24"/>
        </w:rPr>
        <w:t>Волосовского</w:t>
      </w:r>
      <w:proofErr w:type="spellEnd"/>
      <w:r w:rsidRPr="009F1A73">
        <w:rPr>
          <w:rFonts w:ascii="Times New Roman" w:hAnsi="Times New Roman" w:cs="Times New Roman"/>
          <w:bCs/>
          <w:sz w:val="24"/>
          <w:szCs w:val="24"/>
        </w:rPr>
        <w:t xml:space="preserve"> муниципального района</w:t>
      </w:r>
    </w:p>
    <w:p w:rsidR="004F7F3C" w:rsidRPr="009F1A73" w:rsidRDefault="004F7F3C"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r w:rsidRPr="009F1A73">
        <w:rPr>
          <w:rFonts w:ascii="Times New Roman" w:hAnsi="Times New Roman" w:cs="Times New Roman"/>
          <w:bCs/>
          <w:sz w:val="24"/>
          <w:szCs w:val="24"/>
        </w:rPr>
        <w:t>Ленинградской области</w:t>
      </w:r>
    </w:p>
    <w:p w:rsidR="00AD6D84" w:rsidRDefault="004F7F3C"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r w:rsidRPr="009F1A73">
        <w:rPr>
          <w:rFonts w:ascii="Times New Roman" w:hAnsi="Times New Roman" w:cs="Times New Roman"/>
          <w:bCs/>
          <w:sz w:val="24"/>
          <w:szCs w:val="24"/>
        </w:rPr>
        <w:t xml:space="preserve">от </w:t>
      </w:r>
      <w:r w:rsidR="00FE4CAC">
        <w:rPr>
          <w:rFonts w:ascii="Times New Roman" w:hAnsi="Times New Roman" w:cs="Times New Roman"/>
          <w:bCs/>
          <w:sz w:val="24"/>
          <w:szCs w:val="24"/>
        </w:rPr>
        <w:t>20</w:t>
      </w:r>
      <w:r w:rsidR="00221400">
        <w:rPr>
          <w:rFonts w:ascii="Times New Roman" w:hAnsi="Times New Roman" w:cs="Times New Roman"/>
          <w:bCs/>
          <w:sz w:val="24"/>
          <w:szCs w:val="24"/>
        </w:rPr>
        <w:t xml:space="preserve"> января 2026 года</w:t>
      </w:r>
      <w:r w:rsidRPr="009F1A73">
        <w:rPr>
          <w:rFonts w:ascii="Times New Roman" w:hAnsi="Times New Roman" w:cs="Times New Roman"/>
          <w:bCs/>
          <w:sz w:val="24"/>
          <w:szCs w:val="24"/>
        </w:rPr>
        <w:t xml:space="preserve"> </w:t>
      </w:r>
      <w:r w:rsidRPr="005E6D7B">
        <w:rPr>
          <w:rFonts w:ascii="Times New Roman" w:hAnsi="Times New Roman" w:cs="Times New Roman"/>
          <w:bCs/>
          <w:sz w:val="24"/>
          <w:szCs w:val="24"/>
        </w:rPr>
        <w:t xml:space="preserve">№ </w:t>
      </w:r>
      <w:r w:rsidR="005E6D7B" w:rsidRPr="005E6D7B">
        <w:rPr>
          <w:rFonts w:ascii="Times New Roman" w:hAnsi="Times New Roman" w:cs="Times New Roman"/>
          <w:bCs/>
          <w:sz w:val="24"/>
          <w:szCs w:val="24"/>
        </w:rPr>
        <w:t>1</w:t>
      </w:r>
      <w:r w:rsidR="00CE1735">
        <w:rPr>
          <w:rFonts w:ascii="Times New Roman" w:hAnsi="Times New Roman" w:cs="Times New Roman"/>
          <w:bCs/>
          <w:sz w:val="24"/>
          <w:szCs w:val="24"/>
        </w:rPr>
        <w:t>0</w:t>
      </w:r>
    </w:p>
    <w:p w:rsidR="004F7F3C" w:rsidRPr="009F1A73" w:rsidRDefault="004F7F3C" w:rsidP="009F1A73">
      <w:pPr>
        <w:widowControl w:val="0"/>
        <w:autoSpaceDE w:val="0"/>
        <w:autoSpaceDN w:val="0"/>
        <w:adjustRightInd w:val="0"/>
        <w:spacing w:after="0" w:line="240" w:lineRule="auto"/>
        <w:ind w:firstLine="709"/>
        <w:jc w:val="right"/>
        <w:outlineLvl w:val="0"/>
        <w:rPr>
          <w:rFonts w:ascii="Times New Roman" w:hAnsi="Times New Roman" w:cs="Times New Roman"/>
          <w:bCs/>
          <w:sz w:val="24"/>
          <w:szCs w:val="24"/>
        </w:rPr>
      </w:pPr>
    </w:p>
    <w:p w:rsidR="004F7F3C" w:rsidRPr="009F1A73" w:rsidRDefault="004F7F3C" w:rsidP="009F1A73">
      <w:pPr>
        <w:spacing w:after="0" w:line="240" w:lineRule="auto"/>
        <w:jc w:val="center"/>
        <w:rPr>
          <w:rFonts w:ascii="Times New Roman" w:eastAsia="Times New Roman" w:hAnsi="Times New Roman" w:cs="Times New Roman"/>
          <w:b/>
          <w:bCs/>
          <w:sz w:val="24"/>
          <w:szCs w:val="24"/>
          <w:lang w:eastAsia="ru-RU"/>
        </w:rPr>
      </w:pPr>
    </w:p>
    <w:p w:rsidR="00CD1424" w:rsidRPr="007E4E96" w:rsidRDefault="00332C0E" w:rsidP="007E4E96">
      <w:pPr>
        <w:spacing w:after="0" w:line="240" w:lineRule="auto"/>
        <w:ind w:firstLine="709"/>
        <w:jc w:val="center"/>
        <w:rPr>
          <w:rFonts w:ascii="Times New Roman" w:eastAsia="Times New Roman" w:hAnsi="Times New Roman" w:cs="Times New Roman"/>
          <w:bCs/>
          <w:sz w:val="28"/>
          <w:szCs w:val="28"/>
          <w:lang w:eastAsia="ru-RU"/>
        </w:rPr>
      </w:pPr>
      <w:r w:rsidRPr="007E4E96">
        <w:rPr>
          <w:rFonts w:ascii="Times New Roman" w:eastAsia="Times New Roman" w:hAnsi="Times New Roman" w:cs="Times New Roman"/>
          <w:bCs/>
          <w:sz w:val="28"/>
          <w:szCs w:val="28"/>
          <w:lang w:eastAsia="ru-RU"/>
        </w:rPr>
        <w:t>А</w:t>
      </w:r>
      <w:r w:rsidR="00A56267" w:rsidRPr="007E4E96">
        <w:rPr>
          <w:rFonts w:ascii="Times New Roman" w:eastAsia="Times New Roman" w:hAnsi="Times New Roman" w:cs="Times New Roman"/>
          <w:bCs/>
          <w:sz w:val="28"/>
          <w:szCs w:val="28"/>
          <w:lang w:eastAsia="ru-RU"/>
        </w:rPr>
        <w:t>дминистративн</w:t>
      </w:r>
      <w:r w:rsidRPr="007E4E96">
        <w:rPr>
          <w:rFonts w:ascii="Times New Roman" w:eastAsia="Times New Roman" w:hAnsi="Times New Roman" w:cs="Times New Roman"/>
          <w:bCs/>
          <w:sz w:val="28"/>
          <w:szCs w:val="28"/>
          <w:lang w:eastAsia="ru-RU"/>
        </w:rPr>
        <w:t>ый</w:t>
      </w:r>
      <w:r w:rsidR="00A56267" w:rsidRPr="007E4E96">
        <w:rPr>
          <w:rFonts w:ascii="Times New Roman" w:eastAsia="Times New Roman" w:hAnsi="Times New Roman" w:cs="Times New Roman"/>
          <w:bCs/>
          <w:sz w:val="28"/>
          <w:szCs w:val="28"/>
          <w:lang w:eastAsia="ru-RU"/>
        </w:rPr>
        <w:t xml:space="preserve"> регламент</w:t>
      </w:r>
    </w:p>
    <w:p w:rsidR="0007262F" w:rsidRDefault="00A56267" w:rsidP="0007262F">
      <w:pPr>
        <w:pStyle w:val="ConsPlusNormal"/>
        <w:jc w:val="center"/>
        <w:rPr>
          <w:rFonts w:ascii="Times New Roman" w:hAnsi="Times New Roman" w:cs="Times New Roman"/>
          <w:b/>
          <w:bCs/>
          <w:sz w:val="28"/>
          <w:szCs w:val="28"/>
        </w:rPr>
      </w:pPr>
      <w:r w:rsidRPr="007E4E96">
        <w:rPr>
          <w:rFonts w:ascii="Times New Roman" w:eastAsia="Times New Roman" w:hAnsi="Times New Roman" w:cs="Times New Roman"/>
          <w:bCs/>
          <w:sz w:val="28"/>
          <w:szCs w:val="28"/>
        </w:rPr>
        <w:t>по предоставлению муниципальной услуги</w:t>
      </w:r>
      <w:r w:rsidRPr="007E4E96">
        <w:rPr>
          <w:rFonts w:ascii="Times New Roman" w:eastAsia="Times New Roman" w:hAnsi="Times New Roman" w:cs="Times New Roman"/>
          <w:b/>
          <w:bCs/>
          <w:sz w:val="28"/>
          <w:szCs w:val="28"/>
        </w:rPr>
        <w:t xml:space="preserve"> </w:t>
      </w:r>
      <w:r w:rsidR="00FE4CAC" w:rsidRPr="00076F93">
        <w:rPr>
          <w:rFonts w:ascii="Times New Roman" w:hAnsi="Times New Roman" w:cs="Times New Roman"/>
          <w:sz w:val="28"/>
          <w:szCs w:val="28"/>
        </w:rPr>
        <w:t>«</w:t>
      </w:r>
      <w:r w:rsidR="0007262F" w:rsidRPr="00076F93">
        <w:rPr>
          <w:rFonts w:ascii="Times New Roman" w:hAnsi="Times New Roman" w:cs="Times New Roman"/>
          <w:bCs/>
          <w:sz w:val="28"/>
          <w:szCs w:val="28"/>
        </w:rPr>
        <w:t>Предварительное согласование предоставления гражданину земельного участка, находящегося в муниципальной собственности, на котором расположен гараж, возведенный до дня введения в действие Градостроительного кодекса Российской Федерации»</w:t>
      </w:r>
    </w:p>
    <w:p w:rsidR="0007262F" w:rsidRDefault="0007262F" w:rsidP="0007262F">
      <w:pPr>
        <w:pStyle w:val="ConsPlusNormal"/>
        <w:jc w:val="center"/>
        <w:rPr>
          <w:rFonts w:ascii="Times New Roman" w:hAnsi="Times New Roman" w:cs="Times New Roman"/>
          <w:bCs/>
          <w:sz w:val="28"/>
          <w:szCs w:val="28"/>
        </w:rPr>
      </w:pPr>
      <w:r>
        <w:rPr>
          <w:rFonts w:ascii="Times New Roman" w:hAnsi="Times New Roman" w:cs="Times New Roman"/>
          <w:bCs/>
          <w:sz w:val="28"/>
          <w:szCs w:val="28"/>
        </w:rPr>
        <w:t>(Сокращенное наименование: «</w:t>
      </w:r>
      <w:r>
        <w:rPr>
          <w:rFonts w:ascii="Times New Roman" w:eastAsia="Calibri" w:hAnsi="Times New Roman" w:cs="Times New Roman"/>
          <w:sz w:val="28"/>
          <w:szCs w:val="28"/>
        </w:rPr>
        <w:t xml:space="preserve">Предварительное согласование предоставления </w:t>
      </w:r>
      <w:r>
        <w:rPr>
          <w:rFonts w:ascii="Times New Roman" w:hAnsi="Times New Roman" w:cs="Times New Roman"/>
          <w:sz w:val="28"/>
          <w:szCs w:val="28"/>
        </w:rPr>
        <w:t>гражданину земельного участка, на котором расположен гараж</w:t>
      </w:r>
      <w:r>
        <w:rPr>
          <w:rFonts w:ascii="Times New Roman" w:hAnsi="Times New Roman" w:cs="Times New Roman"/>
          <w:bCs/>
          <w:sz w:val="28"/>
          <w:szCs w:val="28"/>
        </w:rPr>
        <w:t xml:space="preserve">») </w:t>
      </w:r>
    </w:p>
    <w:p w:rsidR="0007262F" w:rsidRDefault="0007262F" w:rsidP="0007262F">
      <w:pPr>
        <w:pStyle w:val="ConsPlusNormal"/>
        <w:jc w:val="center"/>
        <w:rPr>
          <w:rFonts w:ascii="Times New Roman" w:hAnsi="Times New Roman" w:cs="Times New Roman"/>
          <w:b/>
          <w:bCs/>
          <w:sz w:val="28"/>
          <w:szCs w:val="28"/>
        </w:rPr>
      </w:pPr>
      <w:r>
        <w:rPr>
          <w:rFonts w:ascii="Times New Roman" w:hAnsi="Times New Roman" w:cs="Times New Roman"/>
          <w:bCs/>
          <w:sz w:val="28"/>
          <w:szCs w:val="28"/>
        </w:rPr>
        <w:t>далее – регламент, муниципальная услуга)</w:t>
      </w:r>
    </w:p>
    <w:p w:rsidR="0007262F" w:rsidRDefault="0007262F" w:rsidP="0007262F">
      <w:pPr>
        <w:pStyle w:val="ConsPlusNormal"/>
        <w:jc w:val="center"/>
        <w:rPr>
          <w:rFonts w:ascii="Times New Roman" w:hAnsi="Times New Roman" w:cs="Times New Roman"/>
          <w:bCs/>
          <w:sz w:val="28"/>
          <w:szCs w:val="28"/>
        </w:rPr>
      </w:pPr>
    </w:p>
    <w:p w:rsidR="0007262F" w:rsidRPr="00B20122" w:rsidRDefault="0007262F" w:rsidP="00076F93">
      <w:pPr>
        <w:pStyle w:val="ConsPlusNormal"/>
        <w:jc w:val="center"/>
        <w:outlineLvl w:val="1"/>
        <w:rPr>
          <w:rFonts w:ascii="Times New Roman" w:hAnsi="Times New Roman" w:cs="Times New Roman"/>
          <w:b/>
          <w:sz w:val="28"/>
          <w:szCs w:val="28"/>
        </w:rPr>
      </w:pPr>
      <w:r w:rsidRPr="00B20122">
        <w:rPr>
          <w:rFonts w:ascii="Times New Roman" w:hAnsi="Times New Roman" w:cs="Times New Roman"/>
          <w:b/>
          <w:sz w:val="28"/>
          <w:szCs w:val="28"/>
        </w:rPr>
        <w:t>1. Общие положения</w:t>
      </w:r>
    </w:p>
    <w:p w:rsidR="0007262F" w:rsidRPr="00076F93" w:rsidRDefault="0007262F" w:rsidP="00B20122">
      <w:pPr>
        <w:spacing w:after="0" w:line="240" w:lineRule="auto"/>
        <w:ind w:firstLine="709"/>
        <w:rPr>
          <w:rFonts w:ascii="Times New Roman" w:hAnsi="Times New Roman" w:cs="Times New Roman"/>
          <w:color w:val="000000"/>
          <w:sz w:val="28"/>
          <w:szCs w:val="28"/>
        </w:rPr>
      </w:pPr>
      <w:r w:rsidRPr="00076F93">
        <w:rPr>
          <w:rFonts w:ascii="Times New Roman" w:hAnsi="Times New Roman" w:cs="Times New Roman"/>
          <w:color w:val="000000"/>
          <w:sz w:val="28"/>
          <w:szCs w:val="28"/>
        </w:rPr>
        <w:t>1.1. Предмет регулирования.</w:t>
      </w:r>
    </w:p>
    <w:p w:rsidR="0007262F" w:rsidRPr="00076F93" w:rsidRDefault="0007262F" w:rsidP="00B20122">
      <w:pPr>
        <w:spacing w:after="0" w:line="240" w:lineRule="auto"/>
        <w:ind w:firstLine="709"/>
        <w:jc w:val="both"/>
        <w:rPr>
          <w:rFonts w:ascii="Times New Roman" w:hAnsi="Times New Roman" w:cs="Times New Roman"/>
          <w:color w:val="000000"/>
          <w:sz w:val="28"/>
          <w:szCs w:val="28"/>
        </w:rPr>
      </w:pPr>
      <w:r w:rsidRPr="00076F93">
        <w:rPr>
          <w:rFonts w:ascii="Times New Roman" w:hAnsi="Times New Roman" w:cs="Times New Roman"/>
          <w:color w:val="000000"/>
          <w:sz w:val="28"/>
          <w:szCs w:val="28"/>
        </w:rPr>
        <w:t>Регламент устанавливает порядок и стандарт предоставления муниципальной услуги.</w:t>
      </w:r>
    </w:p>
    <w:p w:rsidR="0007262F" w:rsidRPr="00076F93" w:rsidRDefault="0007262F" w:rsidP="00B20122">
      <w:pPr>
        <w:spacing w:after="0" w:line="240" w:lineRule="auto"/>
        <w:ind w:firstLine="709"/>
        <w:rPr>
          <w:rFonts w:ascii="Times New Roman" w:hAnsi="Times New Roman" w:cs="Times New Roman"/>
          <w:color w:val="000000"/>
          <w:sz w:val="28"/>
          <w:szCs w:val="28"/>
        </w:rPr>
      </w:pPr>
      <w:r w:rsidRPr="00076F93">
        <w:rPr>
          <w:rFonts w:ascii="Times New Roman" w:hAnsi="Times New Roman" w:cs="Times New Roman"/>
          <w:color w:val="000000"/>
          <w:sz w:val="28"/>
          <w:szCs w:val="28"/>
        </w:rPr>
        <w:t>1.2. Круг заявителей.</w:t>
      </w:r>
    </w:p>
    <w:p w:rsidR="0007262F" w:rsidRPr="00076F93" w:rsidRDefault="0007262F" w:rsidP="00B20122">
      <w:pPr>
        <w:spacing w:after="0" w:line="240" w:lineRule="auto"/>
        <w:ind w:firstLine="709"/>
        <w:jc w:val="both"/>
        <w:rPr>
          <w:rFonts w:ascii="Times New Roman" w:hAnsi="Times New Roman" w:cs="Times New Roman"/>
          <w:color w:val="000000"/>
          <w:sz w:val="28"/>
          <w:szCs w:val="28"/>
        </w:rPr>
      </w:pPr>
      <w:r w:rsidRPr="00076F93">
        <w:rPr>
          <w:rFonts w:ascii="Times New Roman" w:hAnsi="Times New Roman" w:cs="Times New Roman"/>
          <w:color w:val="000000"/>
          <w:sz w:val="28"/>
          <w:szCs w:val="28"/>
        </w:rPr>
        <w:t>Муниципальная услуга предоставляется:</w:t>
      </w:r>
    </w:p>
    <w:p w:rsidR="0007262F" w:rsidRPr="00076F93" w:rsidRDefault="0007262F" w:rsidP="00B20122">
      <w:pPr>
        <w:spacing w:after="0" w:line="240" w:lineRule="auto"/>
        <w:ind w:firstLine="709"/>
        <w:jc w:val="both"/>
        <w:rPr>
          <w:rFonts w:ascii="Times New Roman" w:hAnsi="Times New Roman" w:cs="Times New Roman"/>
          <w:color w:val="000000"/>
          <w:sz w:val="28"/>
          <w:szCs w:val="28"/>
        </w:rPr>
      </w:pPr>
      <w:r w:rsidRPr="00076F93">
        <w:rPr>
          <w:rFonts w:ascii="Times New Roman" w:hAnsi="Times New Roman" w:cs="Times New Roman"/>
          <w:color w:val="000000"/>
          <w:sz w:val="28"/>
          <w:szCs w:val="28"/>
        </w:rPr>
        <w:t>1.2.1. г</w:t>
      </w:r>
      <w:r w:rsidRPr="00076F93">
        <w:rPr>
          <w:rFonts w:ascii="Times New Roman" w:hAnsi="Times New Roman" w:cs="Times New Roman"/>
          <w:sz w:val="28"/>
          <w:szCs w:val="28"/>
        </w:rPr>
        <w:t xml:space="preserve">ражданину, использующему гараж, являющийся объектом капитального строительства, возведенный до дня введения в действие Градостроительного </w:t>
      </w:r>
      <w:hyperlink r:id="rId10" w:tooltip="consultantplus://offline/ref=95194AE3C9DA1A3F57DD82EB1B781EEA1C0B4474F216EE28D60E7DAD5AA4D6AEFCAD28579C8A4F709A99CF4A9Cd7S1H" w:history="1">
        <w:r w:rsidRPr="00076F93">
          <w:rPr>
            <w:rFonts w:ascii="Times New Roman" w:hAnsi="Times New Roman" w:cs="Times New Roman"/>
            <w:sz w:val="28"/>
            <w:szCs w:val="28"/>
          </w:rPr>
          <w:t>кодекса</w:t>
        </w:r>
      </w:hyperlink>
      <w:r w:rsidRPr="00076F93">
        <w:rPr>
          <w:rFonts w:ascii="Times New Roman" w:hAnsi="Times New Roman" w:cs="Times New Roman"/>
          <w:sz w:val="28"/>
          <w:szCs w:val="28"/>
        </w:rPr>
        <w:t xml:space="preserve"> Российской Федерации (до 29.12.2004 года) и не признанный в судебном или ином предусмотренном законом порядке самовольной постройкой, подлежащей сносу, при наличии следующих условий:</w:t>
      </w:r>
    </w:p>
    <w:p w:rsidR="0007262F" w:rsidRPr="00076F93" w:rsidRDefault="0007262F" w:rsidP="00B20122">
      <w:pPr>
        <w:spacing w:after="0" w:line="240" w:lineRule="auto"/>
        <w:ind w:firstLine="709"/>
        <w:jc w:val="both"/>
        <w:rPr>
          <w:rFonts w:ascii="Times New Roman" w:hAnsi="Times New Roman" w:cs="Times New Roman"/>
          <w:sz w:val="28"/>
          <w:szCs w:val="28"/>
        </w:rPr>
      </w:pPr>
      <w:r w:rsidRPr="00076F93">
        <w:rPr>
          <w:rFonts w:ascii="Times New Roman" w:hAnsi="Times New Roman" w:cs="Times New Roman"/>
          <w:sz w:val="28"/>
          <w:szCs w:val="28"/>
        </w:rPr>
        <w:t>1)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r w:rsidRPr="00076F93">
        <w:rPr>
          <w:rFonts w:ascii="Times New Roman" w:hAnsi="Times New Roman" w:cs="Times New Roman"/>
        </w:rPr>
        <w:t xml:space="preserve"> </w:t>
      </w:r>
      <w:r w:rsidRPr="00076F93">
        <w:rPr>
          <w:rFonts w:ascii="Times New Roman" w:hAnsi="Times New Roman" w:cs="Times New Roman"/>
          <w:sz w:val="28"/>
          <w:szCs w:val="28"/>
        </w:rPr>
        <w:t>в том числе предусмотренным статьей 3.7 Федерального закона от 25.10.2001 № 137-ФЗ «О введении в действие Земельного кодекса Российской Федерации»;</w:t>
      </w:r>
    </w:p>
    <w:p w:rsidR="0007262F" w:rsidRPr="00076F93" w:rsidRDefault="0007262F" w:rsidP="00B20122">
      <w:pPr>
        <w:spacing w:after="0" w:line="240" w:lineRule="auto"/>
        <w:ind w:firstLine="709"/>
        <w:jc w:val="both"/>
        <w:rPr>
          <w:rFonts w:ascii="Times New Roman" w:hAnsi="Times New Roman" w:cs="Times New Roman"/>
          <w:sz w:val="28"/>
          <w:szCs w:val="28"/>
        </w:rPr>
      </w:pPr>
      <w:r w:rsidRPr="00076F93">
        <w:rPr>
          <w:rFonts w:ascii="Times New Roman" w:hAnsi="Times New Roman" w:cs="Times New Roman"/>
          <w:sz w:val="28"/>
          <w:szCs w:val="28"/>
        </w:rPr>
        <w:t xml:space="preserve">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в том числе предусмотренным статьей 3.7 Федерального закона от 25.10.2001 № 137-ФЗ «О введении в действие Земельного кодекса Российской Федерации», и гараж и (или) земельный участок, на котором он расположен, распределены соответствующему гражданину на основании решения </w:t>
      </w:r>
      <w:r w:rsidRPr="00076F93">
        <w:rPr>
          <w:rFonts w:ascii="Times New Roman" w:hAnsi="Times New Roman" w:cs="Times New Roman"/>
          <w:sz w:val="28"/>
          <w:szCs w:val="28"/>
        </w:rPr>
        <w:lastRenderedPageBreak/>
        <w:t>общего собрания членов гаражного кооператива либо иного документа, устанавливающего такое распределение.</w:t>
      </w:r>
    </w:p>
    <w:p w:rsidR="0007262F" w:rsidRPr="00076F93" w:rsidRDefault="0007262F" w:rsidP="00B20122">
      <w:pPr>
        <w:spacing w:after="0" w:line="240" w:lineRule="auto"/>
        <w:ind w:firstLine="709"/>
        <w:jc w:val="both"/>
        <w:rPr>
          <w:rFonts w:ascii="Times New Roman" w:hAnsi="Times New Roman" w:cs="Times New Roman"/>
          <w:sz w:val="28"/>
          <w:szCs w:val="28"/>
        </w:rPr>
      </w:pPr>
      <w:r w:rsidRPr="00076F93">
        <w:rPr>
          <w:rFonts w:ascii="Times New Roman" w:hAnsi="Times New Roman" w:cs="Times New Roman"/>
          <w:sz w:val="28"/>
          <w:szCs w:val="28"/>
        </w:rPr>
        <w:t>1.2.2. наследник гражданина, указанного в п. 1.2.1.;</w:t>
      </w:r>
    </w:p>
    <w:p w:rsidR="0007262F" w:rsidRPr="00076F93" w:rsidRDefault="0007262F" w:rsidP="00B20122">
      <w:pPr>
        <w:spacing w:after="0" w:line="240" w:lineRule="auto"/>
        <w:ind w:firstLine="709"/>
        <w:jc w:val="both"/>
        <w:rPr>
          <w:rFonts w:ascii="Times New Roman" w:hAnsi="Times New Roman" w:cs="Times New Roman"/>
          <w:sz w:val="28"/>
          <w:szCs w:val="28"/>
        </w:rPr>
      </w:pPr>
      <w:r w:rsidRPr="00076F93">
        <w:rPr>
          <w:rFonts w:ascii="Times New Roman" w:hAnsi="Times New Roman" w:cs="Times New Roman"/>
          <w:sz w:val="28"/>
          <w:szCs w:val="28"/>
        </w:rPr>
        <w:t xml:space="preserve">1.2.3. физическое лицо, являющееся приобретателем гаража у гражданина, указанного в п. 1.2.1; </w:t>
      </w:r>
    </w:p>
    <w:p w:rsidR="0007262F" w:rsidRPr="00076F93" w:rsidRDefault="0007262F" w:rsidP="00B20122">
      <w:pPr>
        <w:spacing w:after="0" w:line="240" w:lineRule="auto"/>
        <w:ind w:firstLine="709"/>
        <w:jc w:val="both"/>
        <w:rPr>
          <w:rFonts w:ascii="Times New Roman" w:hAnsi="Times New Roman" w:cs="Times New Roman"/>
          <w:sz w:val="28"/>
          <w:szCs w:val="28"/>
        </w:rPr>
      </w:pPr>
      <w:r w:rsidRPr="00076F93">
        <w:rPr>
          <w:rFonts w:ascii="Times New Roman" w:hAnsi="Times New Roman" w:cs="Times New Roman"/>
          <w:sz w:val="28"/>
          <w:szCs w:val="28"/>
        </w:rPr>
        <w:t>1.2.4. гражданин, указанный в пункте 1.2.1,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p>
    <w:p w:rsidR="0007262F" w:rsidRPr="00076F93" w:rsidRDefault="0007262F" w:rsidP="00B20122">
      <w:pPr>
        <w:spacing w:after="0" w:line="240" w:lineRule="auto"/>
        <w:ind w:firstLine="709"/>
        <w:jc w:val="both"/>
        <w:rPr>
          <w:rFonts w:ascii="Times New Roman" w:hAnsi="Times New Roman" w:cs="Times New Roman"/>
          <w:sz w:val="28"/>
          <w:szCs w:val="28"/>
        </w:rPr>
      </w:pPr>
      <w:r w:rsidRPr="00076F93">
        <w:rPr>
          <w:rFonts w:ascii="Times New Roman" w:hAnsi="Times New Roman" w:cs="Times New Roman"/>
          <w:sz w:val="28"/>
          <w:szCs w:val="28"/>
        </w:rPr>
        <w:t xml:space="preserve">1.2.5. гражданин, в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при условии, что указанный земельный участок образован из земельного участка, ранее предоставленного на праве постоянного (бессрочного) пользования гаражному кооперативу или иной некоммерческой организации, членом которого является (являлся) указанный гражданин,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или иной некоммерческой организации либо иного документа, устанавливающего такое распределение. </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Представлять интересы заявителя имеют право:</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от имени физических лиц:</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законные представители (родители, усыновители, опекуны) несовершеннолетних в возрасте до 14 лет, опекуны недееспособных граждан;</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представители, действующие в силу полномочий, основанных на доверенности.</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xml:space="preserve">1.3. Муниципальная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w:t>
      </w:r>
      <w:r w:rsidR="00B20122">
        <w:rPr>
          <w:rFonts w:ascii="Times New Roman" w:hAnsi="Times New Roman" w:cs="Times New Roman"/>
          <w:sz w:val="28"/>
          <w:szCs w:val="28"/>
        </w:rPr>
        <w:t>«</w:t>
      </w:r>
      <w:r w:rsidRPr="00076F93">
        <w:rPr>
          <w:rFonts w:ascii="Times New Roman" w:hAnsi="Times New Roman" w:cs="Times New Roman"/>
          <w:sz w:val="28"/>
          <w:szCs w:val="28"/>
        </w:rPr>
        <w:t>Федеральный реестр государственных и муниципальных услуг (функций)</w:t>
      </w:r>
      <w:r w:rsidR="00B20122">
        <w:rPr>
          <w:rFonts w:ascii="Times New Roman" w:hAnsi="Times New Roman" w:cs="Times New Roman"/>
          <w:sz w:val="28"/>
          <w:szCs w:val="28"/>
        </w:rPr>
        <w:t>»</w:t>
      </w:r>
      <w:r w:rsidRPr="00076F93">
        <w:rPr>
          <w:rFonts w:ascii="Times New Roman" w:hAnsi="Times New Roman" w:cs="Times New Roman"/>
          <w:sz w:val="28"/>
          <w:szCs w:val="28"/>
        </w:rPr>
        <w:t xml:space="preserve"> (далее – реестр услуг) и в федеральной государственной информационной системе </w:t>
      </w:r>
      <w:r w:rsidR="00B20122">
        <w:rPr>
          <w:rFonts w:ascii="Times New Roman" w:hAnsi="Times New Roman" w:cs="Times New Roman"/>
          <w:sz w:val="28"/>
          <w:szCs w:val="28"/>
        </w:rPr>
        <w:t>«</w:t>
      </w:r>
      <w:r w:rsidRPr="00076F93">
        <w:rPr>
          <w:rFonts w:ascii="Times New Roman" w:hAnsi="Times New Roman" w:cs="Times New Roman"/>
          <w:sz w:val="28"/>
          <w:szCs w:val="28"/>
        </w:rPr>
        <w:t>Единый портал государственных и муниципальных услуг (функций)</w:t>
      </w:r>
      <w:r w:rsidR="00B20122">
        <w:rPr>
          <w:rFonts w:ascii="Times New Roman" w:hAnsi="Times New Roman" w:cs="Times New Roman"/>
          <w:sz w:val="28"/>
          <w:szCs w:val="28"/>
        </w:rPr>
        <w:t>»</w:t>
      </w:r>
      <w:r w:rsidRPr="00076F93">
        <w:rPr>
          <w:rFonts w:ascii="Times New Roman" w:hAnsi="Times New Roman" w:cs="Times New Roman"/>
          <w:sz w:val="28"/>
          <w:szCs w:val="28"/>
        </w:rPr>
        <w:t xml:space="preserve"> (далее – Единый портал, ЕПГУ). </w:t>
      </w:r>
    </w:p>
    <w:p w:rsidR="0007262F" w:rsidRPr="00076F93" w:rsidRDefault="0007262F" w:rsidP="00B20122">
      <w:pPr>
        <w:pStyle w:val="ConsPlusNormal"/>
        <w:ind w:firstLine="709"/>
        <w:jc w:val="both"/>
        <w:rPr>
          <w:rFonts w:ascii="Times New Roman" w:hAnsi="Times New Roman" w:cs="Times New Roman"/>
          <w:sz w:val="28"/>
          <w:szCs w:val="28"/>
        </w:rPr>
      </w:pPr>
    </w:p>
    <w:p w:rsidR="0007262F" w:rsidRPr="00B20122" w:rsidRDefault="0007262F" w:rsidP="00B20122">
      <w:pPr>
        <w:pStyle w:val="ConsPlusNormal"/>
        <w:ind w:firstLine="567"/>
        <w:jc w:val="center"/>
        <w:rPr>
          <w:rFonts w:ascii="Times New Roman" w:hAnsi="Times New Roman" w:cs="Times New Roman"/>
          <w:b/>
          <w:sz w:val="28"/>
          <w:szCs w:val="28"/>
        </w:rPr>
      </w:pPr>
      <w:r w:rsidRPr="00B20122">
        <w:rPr>
          <w:rFonts w:ascii="Times New Roman" w:hAnsi="Times New Roman" w:cs="Times New Roman"/>
          <w:b/>
          <w:sz w:val="28"/>
          <w:szCs w:val="28"/>
        </w:rPr>
        <w:t>2. Стандарт предоставления муниципальной услуги</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xml:space="preserve">2.1. Наименование муниципальной услуги: </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xml:space="preserve">Предварительное согласование предоставления гражданину земельного участка, находящегося в муниципальной собственности </w:t>
      </w:r>
      <w:r w:rsidRPr="00076F93">
        <w:rPr>
          <w:rFonts w:ascii="Times New Roman" w:hAnsi="Times New Roman" w:cs="Times New Roman"/>
          <w:bCs/>
          <w:sz w:val="28"/>
          <w:szCs w:val="28"/>
        </w:rPr>
        <w:t>(государственная собственность на который не разграничена),</w:t>
      </w:r>
      <w:r w:rsidRPr="00076F93">
        <w:rPr>
          <w:rFonts w:ascii="Times New Roman" w:hAnsi="Times New Roman" w:cs="Times New Roman"/>
          <w:sz w:val="28"/>
          <w:szCs w:val="28"/>
        </w:rPr>
        <w:t xml:space="preserve"> на котором расположен гараж, возведенный до дня введения в действие Градостроительного кодекса Российской Федерации (сокращенное наименование: Предварительное согласование предоставления гражданину земельного участка, на котором расположен гараж).</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2.2. Наименование органа, предоставляющего муниципальную услугу.</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Муниципальную услугу предоставляет:</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lastRenderedPageBreak/>
        <w:t xml:space="preserve">Администрация МО </w:t>
      </w:r>
      <w:proofErr w:type="spellStart"/>
      <w:r w:rsidR="00CE1735">
        <w:rPr>
          <w:rFonts w:ascii="Times New Roman" w:hAnsi="Times New Roman" w:cs="Times New Roman"/>
          <w:sz w:val="28"/>
          <w:szCs w:val="28"/>
        </w:rPr>
        <w:t>Сабское</w:t>
      </w:r>
      <w:proofErr w:type="spellEnd"/>
      <w:r w:rsidR="00B20122">
        <w:rPr>
          <w:rFonts w:ascii="Times New Roman" w:hAnsi="Times New Roman" w:cs="Times New Roman"/>
          <w:sz w:val="28"/>
          <w:szCs w:val="28"/>
        </w:rPr>
        <w:t xml:space="preserve"> сельское поселение </w:t>
      </w:r>
      <w:proofErr w:type="spellStart"/>
      <w:r w:rsidR="00B20122">
        <w:rPr>
          <w:rFonts w:ascii="Times New Roman" w:hAnsi="Times New Roman" w:cs="Times New Roman"/>
          <w:sz w:val="28"/>
          <w:szCs w:val="28"/>
        </w:rPr>
        <w:t>Волосовского</w:t>
      </w:r>
      <w:proofErr w:type="spellEnd"/>
      <w:r w:rsidR="00B20122">
        <w:rPr>
          <w:rFonts w:ascii="Times New Roman" w:hAnsi="Times New Roman" w:cs="Times New Roman"/>
          <w:sz w:val="28"/>
          <w:szCs w:val="28"/>
        </w:rPr>
        <w:t xml:space="preserve"> муниципального района</w:t>
      </w:r>
      <w:r w:rsidRPr="00076F93">
        <w:rPr>
          <w:rFonts w:ascii="Times New Roman" w:hAnsi="Times New Roman" w:cs="Times New Roman"/>
          <w:sz w:val="28"/>
          <w:szCs w:val="28"/>
        </w:rPr>
        <w:t xml:space="preserve"> Ленинградской области (далее - ОМСУ).</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2.3. Результат предоставления муниципальной услуги.</w:t>
      </w:r>
    </w:p>
    <w:p w:rsidR="0007262F" w:rsidRPr="00076F93" w:rsidRDefault="0007262F" w:rsidP="00076F93">
      <w:pPr>
        <w:spacing w:after="0" w:line="240" w:lineRule="auto"/>
        <w:ind w:firstLine="709"/>
        <w:jc w:val="both"/>
        <w:rPr>
          <w:rFonts w:ascii="Times New Roman" w:hAnsi="Times New Roman" w:cs="Times New Roman"/>
          <w:sz w:val="28"/>
          <w:szCs w:val="28"/>
        </w:rPr>
      </w:pPr>
      <w:r w:rsidRPr="00076F93">
        <w:rPr>
          <w:rFonts w:ascii="Times New Roman" w:hAnsi="Times New Roman" w:cs="Times New Roman"/>
          <w:sz w:val="28"/>
          <w:szCs w:val="28"/>
        </w:rPr>
        <w:t>Результатом предоставления услуги является:</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xml:space="preserve">- </w:t>
      </w:r>
      <w:r w:rsidRPr="00076F93">
        <w:rPr>
          <w:rFonts w:ascii="Times New Roman" w:eastAsia="Calibri" w:hAnsi="Times New Roman" w:cs="Times New Roman"/>
          <w:sz w:val="28"/>
          <w:szCs w:val="28"/>
        </w:rPr>
        <w:t>решение о предварительном согласовании предоставления земельного участка, на котором расположен гараж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r w:rsidRPr="00076F93">
        <w:rPr>
          <w:rFonts w:ascii="Times New Roman" w:hAnsi="Times New Roman" w:cs="Times New Roman"/>
          <w:sz w:val="28"/>
          <w:szCs w:val="28"/>
        </w:rPr>
        <w:t xml:space="preserve"> (приложение к настоящему административному регламенту - образец 2);</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xml:space="preserve">- решение о возврате заявления о предварительном согласовании предоставления земельного участка, на котором расположен гараж (приложение к настоящему административному регламенту - образец 3); </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решение об отказе в предоставлении муниципальной услуги (приложение к настоящему административному регламенту –</w:t>
      </w:r>
      <w:r w:rsidRPr="00076F93">
        <w:rPr>
          <w:rFonts w:ascii="Times New Roman" w:hAnsi="Times New Roman" w:cs="Times New Roman"/>
        </w:rPr>
        <w:t xml:space="preserve"> </w:t>
      </w:r>
      <w:r w:rsidRPr="00076F93">
        <w:rPr>
          <w:rFonts w:ascii="Times New Roman" w:hAnsi="Times New Roman" w:cs="Times New Roman"/>
          <w:sz w:val="28"/>
          <w:szCs w:val="28"/>
        </w:rPr>
        <w:t>образец 4).</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1) при личной явке:</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в ОМСУ;</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в филиалах, отделах, удаленных рабочих местах ГБУ ЛО «МФЦ»;</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 без личной явки:</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почтовым отправлением;</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на адрес электронной почты;</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в электронной форме через личный кабинет заявителя на Портале государственных и муниципальных услуг Ленинградской области (далее – ПГУ ЛО)/ЕПГУ (при технической реализации).</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2.4. Срок предоставления муниципальной услуги.</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xml:space="preserve">Максимальный срок предоставления муниципальной услуги составляет не более 20 календарных дней со дня поступления заявления и документов в Администрацию. </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2.4.1. Срок принятия решения об отказе, при отсутствии права на получение муниципальной услуги – 16 календарных дней со дня регистрации заявления.</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2.5. Размер платы, взимаемой с заявителя при предоставлении муниципальной услуги, и способы ее взимания.</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Муниципальная услуга предоставляется бесплатно.</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2.7. Срок регистрации запроса заявителя о предоставлении муниципальной услуги:</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при личном обращении - в день поступления запроса;</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lastRenderedPageBreak/>
        <w:t>- при направлении запроса почтовой связью в ОМСУ - в день поступления запроса;</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при направлении запроса на бумажном носителе из МФЦ в ОМСУ - в день передачи документов из МФЦ в ОМСУ;</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при направлении запроса в форме электронного документа посредством ЕПГУ или ПГУ ЛО, сайта ОМСУ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2.8. Требования к помещениям, в которых предоставляется муниципальная услуга.</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xml:space="preserve">Требования к помещениям, в которых предоставляется муниципальная услуга, в случае обращения заявителя непосредственно в орган, предоставляющий муниципальную услугу, или многофункциональный центр, размещены на официальном сайте ОМСУ в информационно-телекоммуникационной сети </w:t>
      </w:r>
      <w:r w:rsidR="00B20122">
        <w:rPr>
          <w:rFonts w:ascii="Times New Roman" w:hAnsi="Times New Roman" w:cs="Times New Roman"/>
          <w:sz w:val="28"/>
          <w:szCs w:val="28"/>
        </w:rPr>
        <w:t>«</w:t>
      </w:r>
      <w:r w:rsidRPr="00076F93">
        <w:rPr>
          <w:rFonts w:ascii="Times New Roman" w:hAnsi="Times New Roman" w:cs="Times New Roman"/>
          <w:sz w:val="28"/>
          <w:szCs w:val="28"/>
        </w:rPr>
        <w:t>Интернет</w:t>
      </w:r>
      <w:r w:rsidR="00B20122">
        <w:rPr>
          <w:rFonts w:ascii="Times New Roman" w:hAnsi="Times New Roman" w:cs="Times New Roman"/>
          <w:sz w:val="28"/>
          <w:szCs w:val="28"/>
        </w:rPr>
        <w:t>»</w:t>
      </w:r>
      <w:r w:rsidRPr="00076F93">
        <w:rPr>
          <w:rFonts w:ascii="Times New Roman" w:hAnsi="Times New Roman" w:cs="Times New Roman"/>
          <w:sz w:val="28"/>
          <w:szCs w:val="28"/>
        </w:rPr>
        <w:t>, а также на Едином портале.</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2.9. Показатели качества и доступности муниципальной услуги.</w:t>
      </w:r>
    </w:p>
    <w:p w:rsidR="0007262F" w:rsidRPr="00076F93" w:rsidRDefault="0007262F" w:rsidP="00B20122">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xml:space="preserve">Перечень показателей качества и доступности муниципальной услуги размещен на официальном сайте ОМСУ в информационно-телекоммуникационной сети </w:t>
      </w:r>
      <w:r w:rsidR="00B20122">
        <w:rPr>
          <w:rFonts w:ascii="Times New Roman" w:hAnsi="Times New Roman" w:cs="Times New Roman"/>
          <w:sz w:val="28"/>
          <w:szCs w:val="28"/>
        </w:rPr>
        <w:t>«</w:t>
      </w:r>
      <w:r w:rsidRPr="00076F93">
        <w:rPr>
          <w:rFonts w:ascii="Times New Roman" w:hAnsi="Times New Roman" w:cs="Times New Roman"/>
          <w:sz w:val="28"/>
          <w:szCs w:val="28"/>
        </w:rPr>
        <w:t>Интернет</w:t>
      </w:r>
      <w:r w:rsidR="00B20122">
        <w:rPr>
          <w:rFonts w:ascii="Times New Roman" w:hAnsi="Times New Roman" w:cs="Times New Roman"/>
          <w:sz w:val="28"/>
          <w:szCs w:val="28"/>
        </w:rPr>
        <w:t>»</w:t>
      </w:r>
      <w:r w:rsidRPr="00076F93">
        <w:rPr>
          <w:rFonts w:ascii="Times New Roman" w:hAnsi="Times New Roman" w:cs="Times New Roman"/>
          <w:sz w:val="28"/>
          <w:szCs w:val="28"/>
        </w:rPr>
        <w:t>, а также на Едином портале.</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2.10.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2.10.1.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2.10.2. Информационная система, используемая для предоставления муниципальной услуги, - Единый портал, ПГУ ЛО (при технической реализации), СМЭВ.</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2.10.3.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xml:space="preserve">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w:t>
      </w:r>
      <w:r w:rsidRPr="00076F93">
        <w:rPr>
          <w:rFonts w:ascii="Times New Roman" w:hAnsi="Times New Roman" w:cs="Times New Roman"/>
          <w:sz w:val="28"/>
          <w:szCs w:val="28"/>
        </w:rPr>
        <w:lastRenderedPageBreak/>
        <w:t>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2.10.4. 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2.4.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xml:space="preserve">2.10.5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w:t>
      </w:r>
      <w:r w:rsidR="009C2763">
        <w:rPr>
          <w:rFonts w:ascii="Times New Roman" w:hAnsi="Times New Roman" w:cs="Times New Roman"/>
          <w:sz w:val="28"/>
          <w:szCs w:val="28"/>
        </w:rPr>
        <w:t>«</w:t>
      </w:r>
      <w:r w:rsidRPr="00076F93">
        <w:rPr>
          <w:rFonts w:ascii="Times New Roman" w:hAnsi="Times New Roman" w:cs="Times New Roman"/>
          <w:sz w:val="28"/>
          <w:szCs w:val="28"/>
        </w:rPr>
        <w:t>МФЦ</w:t>
      </w:r>
      <w:r w:rsidR="009C2763">
        <w:rPr>
          <w:rFonts w:ascii="Times New Roman" w:hAnsi="Times New Roman" w:cs="Times New Roman"/>
          <w:sz w:val="28"/>
          <w:szCs w:val="28"/>
        </w:rPr>
        <w:t>»</w:t>
      </w:r>
      <w:r w:rsidRPr="00076F93">
        <w:rPr>
          <w:rFonts w:ascii="Times New Roman" w:hAnsi="Times New Roman" w:cs="Times New Roman"/>
          <w:sz w:val="28"/>
          <w:szCs w:val="28"/>
        </w:rPr>
        <w:t xml:space="preserve"> и уполномоченным органом.</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Многофункциональный центр принимает в том числе решение об отказе в приеме запроса и документов и(или) информации, необходимых для предоставления муниципальной услуги.</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2.10.6. В многофункциональном центре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2.11. Исчерпывающий перечень документов, необходимых для предоставления муниципальной услуги</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2.11.1.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к настоящему регламенту (таблица № 2).</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2.11.2. Формы заявления и документов приведены в приложении к настоящему регламенту.</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2.12.1. Исчерпывающий перечень оснований для отказа в приеме заявления и документов, необходимых для предоставления муниципальной услуги, приведены в приложении к настоящему регламенту (таблица № 3).</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lastRenderedPageBreak/>
        <w:t>2.12.2. Основания для приостановления предоставления муниципальной услуги не предусмотрены.</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2.12.3. Исчерпывающий перечень оснований для отказа в предоставлении муниципальной услуги приведены в приложении к настоящему регламенту (таблица № 3).</w:t>
      </w:r>
    </w:p>
    <w:p w:rsidR="0007262F" w:rsidRPr="00076F93" w:rsidRDefault="0007262F" w:rsidP="00076F93">
      <w:pPr>
        <w:pStyle w:val="ConsPlusNormal"/>
        <w:ind w:firstLine="567"/>
        <w:jc w:val="both"/>
        <w:rPr>
          <w:rFonts w:ascii="Times New Roman" w:hAnsi="Times New Roman" w:cs="Times New Roman"/>
          <w:sz w:val="28"/>
          <w:szCs w:val="28"/>
        </w:rPr>
      </w:pPr>
    </w:p>
    <w:p w:rsidR="0007262F" w:rsidRPr="009C2763" w:rsidRDefault="0007262F" w:rsidP="009C2763">
      <w:pPr>
        <w:pStyle w:val="ConsPlusNormal"/>
        <w:ind w:firstLine="709"/>
        <w:jc w:val="center"/>
        <w:rPr>
          <w:rFonts w:ascii="Times New Roman" w:hAnsi="Times New Roman" w:cs="Times New Roman"/>
          <w:b/>
          <w:sz w:val="28"/>
          <w:szCs w:val="28"/>
        </w:rPr>
      </w:pPr>
      <w:r w:rsidRPr="009C2763">
        <w:rPr>
          <w:rFonts w:ascii="Times New Roman" w:hAnsi="Times New Roman" w:cs="Times New Roman"/>
          <w:b/>
          <w:sz w:val="28"/>
          <w:szCs w:val="28"/>
        </w:rPr>
        <w:t>3. Состав, последовательность и сроки выполнения</w:t>
      </w:r>
      <w:r w:rsidR="009C2763" w:rsidRPr="009C2763">
        <w:rPr>
          <w:rFonts w:ascii="Times New Roman" w:hAnsi="Times New Roman" w:cs="Times New Roman"/>
          <w:b/>
          <w:sz w:val="28"/>
          <w:szCs w:val="28"/>
        </w:rPr>
        <w:t xml:space="preserve"> </w:t>
      </w:r>
      <w:r w:rsidRPr="009C2763">
        <w:rPr>
          <w:rFonts w:ascii="Times New Roman" w:hAnsi="Times New Roman" w:cs="Times New Roman"/>
          <w:b/>
          <w:sz w:val="28"/>
          <w:szCs w:val="28"/>
        </w:rPr>
        <w:t>административных процедур</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3.1. Перечень осуществляемых при предоставлении муниципальной услуги административных процедур:</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а) профилирование заявителя;</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б) прием заявления и документов;</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в) межведомственное информационное взаимодействие;</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г) приостановление предоставления муниципальной услуги</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д) принятие решения о предоставлении (отказе в предоставлении) муниципальной услуги;</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е) предоставление результата муниципальной услуги.</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3.2. Профилирование заявителя.</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Профилирование заявителя осуществляется должностным лицом уполномоченного органа или посредством Единого портала и включает в себя вопросы, позволяющие выявить перечень категорий (признаков) заявителя.</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 каждая из которых соответствует одной категории (признаку) предоставления муниципальной услуги.</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Идентификаторы категорий (признаков) заявителей приведены в приложении к настоящему регламенту (таблица № 1).</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3.3. Прием запроса и документов и (или) информации, необходимых для предоставления муниципальной услуги.</w:t>
      </w:r>
    </w:p>
    <w:p w:rsidR="0007262F" w:rsidRPr="00076F93" w:rsidRDefault="0007262F" w:rsidP="009C2763">
      <w:pPr>
        <w:pStyle w:val="ConsPlusNormal"/>
        <w:ind w:firstLine="709"/>
        <w:jc w:val="both"/>
        <w:rPr>
          <w:rFonts w:ascii="Times New Roman" w:eastAsiaTheme="minorHAnsi" w:hAnsi="Times New Roman" w:cs="Times New Roman"/>
          <w:sz w:val="28"/>
          <w:szCs w:val="28"/>
          <w:lang w:eastAsia="en-US"/>
        </w:rPr>
      </w:pPr>
      <w:r w:rsidRPr="00076F93">
        <w:rPr>
          <w:rFonts w:ascii="Times New Roman" w:hAnsi="Times New Roman" w:cs="Times New Roman"/>
          <w:sz w:val="28"/>
          <w:szCs w:val="28"/>
        </w:rPr>
        <w:t xml:space="preserve">3.3.1. </w:t>
      </w:r>
      <w:r w:rsidRPr="00076F93">
        <w:rPr>
          <w:rFonts w:ascii="Times New Roman" w:eastAsiaTheme="minorHAnsi" w:hAnsi="Times New Roman" w:cs="Times New Roman"/>
          <w:sz w:val="28"/>
          <w:szCs w:val="28"/>
          <w:lang w:eastAsia="en-US"/>
        </w:rPr>
        <w:t xml:space="preserve">Состав запроса и перечень документов и (или)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запроса, документов и(или) информации приведены в приложении к настоящему регламенту </w:t>
      </w:r>
      <w:hyperlink r:id="rId11" w:tooltip="https://login.consultant.ru/link/?req=doc&amp;base=SPB&amp;n=316702&amp;dst=101254" w:history="1">
        <w:r w:rsidRPr="00076F93">
          <w:rPr>
            <w:rFonts w:ascii="Times New Roman" w:eastAsiaTheme="minorHAnsi" w:hAnsi="Times New Roman" w:cs="Times New Roman"/>
            <w:sz w:val="28"/>
            <w:szCs w:val="28"/>
            <w:lang w:eastAsia="en-US"/>
          </w:rPr>
          <w:t>(таблица № 2)</w:t>
        </w:r>
      </w:hyperlink>
      <w:r w:rsidRPr="00076F93">
        <w:rPr>
          <w:rFonts w:ascii="Times New Roman" w:eastAsiaTheme="minorHAnsi" w:hAnsi="Times New Roman" w:cs="Times New Roman"/>
          <w:sz w:val="28"/>
          <w:szCs w:val="28"/>
          <w:lang w:eastAsia="en-US"/>
        </w:rPr>
        <w:t>.</w:t>
      </w:r>
    </w:p>
    <w:p w:rsidR="0007262F" w:rsidRPr="00076F93" w:rsidRDefault="0007262F" w:rsidP="009C2763">
      <w:pPr>
        <w:pStyle w:val="ConsPlusNormal"/>
        <w:ind w:firstLine="709"/>
        <w:jc w:val="both"/>
        <w:rPr>
          <w:rFonts w:ascii="Times New Roman" w:eastAsiaTheme="minorHAnsi" w:hAnsi="Times New Roman" w:cs="Times New Roman"/>
          <w:sz w:val="28"/>
          <w:szCs w:val="28"/>
          <w:lang w:eastAsia="en-US"/>
        </w:rPr>
      </w:pPr>
      <w:r w:rsidRPr="00076F93">
        <w:rPr>
          <w:rFonts w:ascii="Times New Roman" w:eastAsiaTheme="minorHAnsi" w:hAnsi="Times New Roman" w:cs="Times New Roman"/>
          <w:sz w:val="28"/>
          <w:szCs w:val="28"/>
          <w:lang w:eastAsia="en-US"/>
        </w:rPr>
        <w:t xml:space="preserve">3.3.2.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многофункциональном центре с использованием информационных технологий, предусмотренных </w:t>
      </w:r>
      <w:hyperlink r:id="rId12" w:tooltip="https://login.consultant.ru/link/?req=doc&amp;base=LAW&amp;n=494999&amp;dst=100189" w:history="1">
        <w:r w:rsidRPr="00076F93">
          <w:rPr>
            <w:rFonts w:ascii="Times New Roman" w:eastAsiaTheme="minorHAnsi" w:hAnsi="Times New Roman" w:cs="Times New Roman"/>
            <w:sz w:val="28"/>
            <w:szCs w:val="28"/>
            <w:lang w:eastAsia="en-US"/>
          </w:rPr>
          <w:t>статьями 9</w:t>
        </w:r>
      </w:hyperlink>
      <w:r w:rsidRPr="00076F93">
        <w:rPr>
          <w:rFonts w:ascii="Times New Roman" w:eastAsiaTheme="minorHAnsi" w:hAnsi="Times New Roman" w:cs="Times New Roman"/>
          <w:sz w:val="28"/>
          <w:szCs w:val="28"/>
          <w:lang w:eastAsia="en-US"/>
        </w:rPr>
        <w:t xml:space="preserve">, </w:t>
      </w:r>
      <w:hyperlink r:id="rId13" w:tooltip="https://login.consultant.ru/link/?req=doc&amp;base=LAW&amp;n=494999&amp;dst=100202" w:history="1">
        <w:r w:rsidRPr="00076F93">
          <w:rPr>
            <w:rFonts w:ascii="Times New Roman" w:eastAsiaTheme="minorHAnsi" w:hAnsi="Times New Roman" w:cs="Times New Roman"/>
            <w:sz w:val="28"/>
            <w:szCs w:val="28"/>
            <w:lang w:eastAsia="en-US"/>
          </w:rPr>
          <w:t>10</w:t>
        </w:r>
      </w:hyperlink>
      <w:r w:rsidRPr="00076F93">
        <w:rPr>
          <w:rFonts w:ascii="Times New Roman" w:eastAsiaTheme="minorHAnsi" w:hAnsi="Times New Roman" w:cs="Times New Roman"/>
          <w:sz w:val="28"/>
          <w:szCs w:val="28"/>
          <w:lang w:eastAsia="en-US"/>
        </w:rPr>
        <w:t xml:space="preserve"> и </w:t>
      </w:r>
      <w:hyperlink r:id="rId14" w:tooltip="https://login.consultant.ru/link/?req=doc&amp;base=LAW&amp;n=494999&amp;dst=100243" w:history="1">
        <w:r w:rsidRPr="00076F93">
          <w:rPr>
            <w:rFonts w:ascii="Times New Roman" w:eastAsiaTheme="minorHAnsi" w:hAnsi="Times New Roman" w:cs="Times New Roman"/>
            <w:sz w:val="28"/>
            <w:szCs w:val="28"/>
            <w:lang w:eastAsia="en-US"/>
          </w:rPr>
          <w:t>14</w:t>
        </w:r>
      </w:hyperlink>
      <w:r w:rsidRPr="00076F93">
        <w:rPr>
          <w:rFonts w:ascii="Times New Roman" w:eastAsiaTheme="minorHAnsi" w:hAnsi="Times New Roman" w:cs="Times New Roman"/>
          <w:sz w:val="28"/>
          <w:szCs w:val="28"/>
          <w:lang w:eastAsia="en-US"/>
        </w:rPr>
        <w:t xml:space="preserve"> Федерального закона от 29 декабря 2022 года № 572-ФЗ </w:t>
      </w:r>
      <w:r w:rsidR="009C2763">
        <w:rPr>
          <w:rFonts w:ascii="Times New Roman" w:eastAsiaTheme="minorHAnsi" w:hAnsi="Times New Roman" w:cs="Times New Roman"/>
          <w:sz w:val="28"/>
          <w:szCs w:val="28"/>
          <w:lang w:eastAsia="en-US"/>
        </w:rPr>
        <w:t>«</w:t>
      </w:r>
      <w:r w:rsidRPr="00076F93">
        <w:rPr>
          <w:rFonts w:ascii="Times New Roman" w:eastAsiaTheme="minorHAnsi" w:hAnsi="Times New Roman" w:cs="Times New Roman"/>
          <w:sz w:val="28"/>
          <w:szCs w:val="28"/>
          <w:lang w:eastAsia="en-US"/>
        </w:rPr>
        <w:t xml:space="preserve">Об осуществлении идентификации и(или)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w:t>
      </w:r>
      <w:r w:rsidRPr="00076F93">
        <w:rPr>
          <w:rFonts w:ascii="Times New Roman" w:eastAsiaTheme="minorHAnsi" w:hAnsi="Times New Roman" w:cs="Times New Roman"/>
          <w:sz w:val="28"/>
          <w:szCs w:val="28"/>
          <w:lang w:eastAsia="en-US"/>
        </w:rPr>
        <w:lastRenderedPageBreak/>
        <w:t>Федерации и признании утратившими силу отдельных положений законодательных актов Российской Федерации</w:t>
      </w:r>
      <w:r w:rsidR="009C2763">
        <w:rPr>
          <w:rFonts w:ascii="Times New Roman" w:eastAsiaTheme="minorHAnsi" w:hAnsi="Times New Roman" w:cs="Times New Roman"/>
          <w:sz w:val="28"/>
          <w:szCs w:val="28"/>
          <w:lang w:eastAsia="en-US"/>
        </w:rPr>
        <w:t>»</w:t>
      </w:r>
      <w:r w:rsidRPr="00076F93">
        <w:rPr>
          <w:rFonts w:ascii="Times New Roman" w:eastAsiaTheme="minorHAnsi" w:hAnsi="Times New Roman" w:cs="Times New Roman"/>
          <w:sz w:val="28"/>
          <w:szCs w:val="28"/>
          <w:lang w:eastAsia="en-US"/>
        </w:rPr>
        <w:t xml:space="preserve"> (далее – Федеральный закон № 572-ФЗ) (при наличии технической возможности).</w:t>
      </w:r>
    </w:p>
    <w:p w:rsidR="0007262F" w:rsidRPr="00076F93" w:rsidRDefault="0007262F" w:rsidP="009C2763">
      <w:pPr>
        <w:pStyle w:val="ConsPlusNormal"/>
        <w:ind w:firstLine="709"/>
        <w:jc w:val="both"/>
        <w:rPr>
          <w:rFonts w:ascii="Times New Roman" w:eastAsiaTheme="minorHAnsi" w:hAnsi="Times New Roman" w:cs="Times New Roman"/>
          <w:sz w:val="28"/>
          <w:szCs w:val="28"/>
          <w:lang w:eastAsia="en-US"/>
        </w:rPr>
      </w:pPr>
      <w:r w:rsidRPr="00076F93">
        <w:rPr>
          <w:rFonts w:ascii="Times New Roman" w:eastAsiaTheme="minorHAnsi" w:hAnsi="Times New Roman" w:cs="Times New Roman"/>
          <w:sz w:val="28"/>
          <w:szCs w:val="28"/>
          <w:lang w:eastAsia="en-US"/>
        </w:rPr>
        <w:t>При предоставлении муниципальной услуги в электронной форме идентификация и аутентификация могут осуществляться посредством:</w:t>
      </w:r>
    </w:p>
    <w:p w:rsidR="0007262F" w:rsidRPr="00076F93" w:rsidRDefault="0007262F" w:rsidP="009C2763">
      <w:pPr>
        <w:pStyle w:val="ConsPlusNormal"/>
        <w:ind w:firstLine="709"/>
        <w:jc w:val="both"/>
        <w:rPr>
          <w:rFonts w:ascii="Times New Roman" w:eastAsiaTheme="minorHAnsi" w:hAnsi="Times New Roman" w:cs="Times New Roman"/>
          <w:sz w:val="28"/>
          <w:szCs w:val="28"/>
          <w:lang w:eastAsia="en-US"/>
        </w:rPr>
      </w:pPr>
      <w:r w:rsidRPr="00076F93">
        <w:rPr>
          <w:rFonts w:ascii="Times New Roman" w:eastAsiaTheme="minorHAnsi" w:hAnsi="Times New Roman" w:cs="Times New Roman"/>
          <w:sz w:val="28"/>
          <w:szCs w:val="28"/>
          <w:lang w:eastAsia="en-US"/>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07262F" w:rsidRPr="00076F93" w:rsidRDefault="0007262F" w:rsidP="009C2763">
      <w:pPr>
        <w:pStyle w:val="ConsPlusNormal"/>
        <w:ind w:firstLine="709"/>
        <w:jc w:val="both"/>
        <w:rPr>
          <w:rFonts w:ascii="Times New Roman" w:eastAsiaTheme="minorHAnsi" w:hAnsi="Times New Roman" w:cs="Times New Roman"/>
          <w:sz w:val="28"/>
          <w:szCs w:val="28"/>
          <w:lang w:eastAsia="en-US"/>
        </w:rPr>
      </w:pPr>
      <w:r w:rsidRPr="00076F93">
        <w:rPr>
          <w:rFonts w:ascii="Times New Roman" w:eastAsiaTheme="minorHAnsi" w:hAnsi="Times New Roman" w:cs="Times New Roman"/>
          <w:sz w:val="28"/>
          <w:szCs w:val="28"/>
          <w:lang w:eastAsia="en-US"/>
        </w:rPr>
        <w:t xml:space="preserve">2) информационных технологий, предусмотренных </w:t>
      </w:r>
      <w:hyperlink r:id="rId15" w:tooltip="https://login.consultant.ru/link/?req=doc&amp;base=LAW&amp;n=494999&amp;dst=100189" w:history="1">
        <w:r w:rsidRPr="00076F93">
          <w:rPr>
            <w:rFonts w:ascii="Times New Roman" w:eastAsiaTheme="minorHAnsi" w:hAnsi="Times New Roman" w:cs="Times New Roman"/>
            <w:sz w:val="28"/>
            <w:szCs w:val="28"/>
            <w:lang w:eastAsia="en-US"/>
          </w:rPr>
          <w:t>статьями 9</w:t>
        </w:r>
      </w:hyperlink>
      <w:r w:rsidRPr="00076F93">
        <w:rPr>
          <w:rFonts w:ascii="Times New Roman" w:eastAsiaTheme="minorHAnsi" w:hAnsi="Times New Roman" w:cs="Times New Roman"/>
          <w:sz w:val="28"/>
          <w:szCs w:val="28"/>
          <w:lang w:eastAsia="en-US"/>
        </w:rPr>
        <w:t xml:space="preserve">, </w:t>
      </w:r>
      <w:hyperlink r:id="rId16" w:tooltip="https://login.consultant.ru/link/?req=doc&amp;base=LAW&amp;n=494999&amp;dst=100202" w:history="1">
        <w:r w:rsidRPr="00076F93">
          <w:rPr>
            <w:rFonts w:ascii="Times New Roman" w:eastAsiaTheme="minorHAnsi" w:hAnsi="Times New Roman" w:cs="Times New Roman"/>
            <w:sz w:val="28"/>
            <w:szCs w:val="28"/>
            <w:lang w:eastAsia="en-US"/>
          </w:rPr>
          <w:t>10</w:t>
        </w:r>
      </w:hyperlink>
      <w:r w:rsidRPr="00076F93">
        <w:rPr>
          <w:rFonts w:ascii="Times New Roman" w:eastAsiaTheme="minorHAnsi" w:hAnsi="Times New Roman" w:cs="Times New Roman"/>
          <w:sz w:val="28"/>
          <w:szCs w:val="28"/>
          <w:lang w:eastAsia="en-US"/>
        </w:rPr>
        <w:t xml:space="preserve"> и </w:t>
      </w:r>
      <w:hyperlink r:id="rId17" w:tooltip="https://login.consultant.ru/link/?req=doc&amp;base=LAW&amp;n=494999&amp;dst=100243" w:history="1">
        <w:r w:rsidRPr="00076F93">
          <w:rPr>
            <w:rFonts w:ascii="Times New Roman" w:eastAsiaTheme="minorHAnsi" w:hAnsi="Times New Roman" w:cs="Times New Roman"/>
            <w:sz w:val="28"/>
            <w:szCs w:val="28"/>
            <w:lang w:eastAsia="en-US"/>
          </w:rPr>
          <w:t>14</w:t>
        </w:r>
      </w:hyperlink>
      <w:r w:rsidRPr="00076F93">
        <w:rPr>
          <w:rFonts w:ascii="Times New Roman" w:eastAsiaTheme="minorHAnsi" w:hAnsi="Times New Roman" w:cs="Times New Roman"/>
          <w:sz w:val="28"/>
          <w:szCs w:val="28"/>
          <w:lang w:eastAsia="en-US"/>
        </w:rPr>
        <w:t xml:space="preserve"> Федерального закона № 572-ФЗ</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3.3.3. Основания для принятия решения об отказе в приеме запроса и документов и (или) информации приведены в приложении к настоящему регламенту (таблица № 3).</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При наличии оснований для отказа в приеме документов, предусмотренных пунктом 2.12.1 настоящего административного регламента, работник ОМСУ,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к настоящему административному регламенту – образец 3).</w:t>
      </w:r>
    </w:p>
    <w:p w:rsidR="0007262F" w:rsidRPr="00076F93" w:rsidRDefault="0007262F" w:rsidP="009C2763">
      <w:pPr>
        <w:pStyle w:val="ConsPlusNormal"/>
        <w:tabs>
          <w:tab w:val="left" w:pos="1418"/>
        </w:tabs>
        <w:ind w:firstLine="709"/>
        <w:jc w:val="both"/>
        <w:rPr>
          <w:rFonts w:ascii="Times New Roman" w:hAnsi="Times New Roman" w:cs="Times New Roman"/>
          <w:sz w:val="28"/>
          <w:szCs w:val="28"/>
        </w:rPr>
      </w:pPr>
      <w:r w:rsidRPr="00076F93">
        <w:rPr>
          <w:rFonts w:ascii="Times New Roman" w:hAnsi="Times New Roman" w:cs="Times New Roman"/>
          <w:sz w:val="28"/>
          <w:szCs w:val="28"/>
        </w:rPr>
        <w:t>3.3.4. Возможность приема ОМСУ или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границах Ленинградской области отсутствует.</w:t>
      </w:r>
    </w:p>
    <w:p w:rsidR="0007262F" w:rsidRPr="00076F93" w:rsidRDefault="0007262F" w:rsidP="009C2763">
      <w:pPr>
        <w:pStyle w:val="ConsPlusNormal"/>
        <w:tabs>
          <w:tab w:val="left" w:pos="1418"/>
        </w:tabs>
        <w:ind w:firstLine="709"/>
        <w:jc w:val="both"/>
        <w:rPr>
          <w:rFonts w:ascii="Times New Roman" w:hAnsi="Times New Roman" w:cs="Times New Roman"/>
          <w:sz w:val="28"/>
          <w:szCs w:val="28"/>
        </w:rPr>
      </w:pPr>
      <w:r w:rsidRPr="00076F93">
        <w:rPr>
          <w:rFonts w:ascii="Times New Roman" w:hAnsi="Times New Roman" w:cs="Times New Roman"/>
          <w:sz w:val="28"/>
          <w:szCs w:val="28"/>
        </w:rPr>
        <w:t>3.3.5. Срок регистрации запроса и документов и (или) информации, необходимых для предоставления муниципальной услуги, в ОМСУ или</w:t>
      </w:r>
      <w:r w:rsidRPr="00076F93">
        <w:rPr>
          <w:rFonts w:ascii="Times New Roman" w:hAnsi="Times New Roman" w:cs="Times New Roman"/>
        </w:rPr>
        <w:t xml:space="preserve">  </w:t>
      </w:r>
      <w:r w:rsidRPr="00076F93">
        <w:rPr>
          <w:rFonts w:ascii="Times New Roman" w:hAnsi="Times New Roman" w:cs="Times New Roman"/>
          <w:sz w:val="28"/>
          <w:szCs w:val="28"/>
        </w:rPr>
        <w:t>МФЦ составляет: при личном обращении в ОМСУ, при направлении запроса почтовой связью, при направлении запроса в форме электронного документа посредством Единого портала, ПГУ ЛО – в день поступления запроса или на следующий рабочий день (в случае направления документов в нерабочее время, в выходные, праздничные дни); при направлении запроса из МФЦ в ОМСУ на бумажном носителе - в день передачи документов.</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3.4. Межведомственное информационное взаимодействие.</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Для получения муниципальной услуги необходимо направление посредством федеральной государственной информационной системы «Единая система межведомственного электронного взаимодействия» следующих межведомственных информационных запросов:</w:t>
      </w:r>
    </w:p>
    <w:p w:rsidR="0007262F" w:rsidRPr="00076F93" w:rsidRDefault="0007262F" w:rsidP="00076F9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1) выписка из Единого государственного реестра недвижимости об объекте недвижимости (ЕГРН).</w:t>
      </w:r>
    </w:p>
    <w:p w:rsidR="0007262F" w:rsidRPr="00076F93" w:rsidRDefault="0007262F" w:rsidP="00076F9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Указанный информационный запрос направляются Росреестр.</w:t>
      </w:r>
    </w:p>
    <w:p w:rsidR="0007262F" w:rsidRPr="00076F93" w:rsidRDefault="0007262F" w:rsidP="00076F93">
      <w:pPr>
        <w:widowControl w:val="0"/>
        <w:spacing w:after="0" w:line="240" w:lineRule="auto"/>
        <w:ind w:firstLine="709"/>
        <w:jc w:val="both"/>
        <w:rPr>
          <w:rFonts w:ascii="Times New Roman" w:hAnsi="Times New Roman" w:cs="Times New Roman"/>
          <w:sz w:val="28"/>
          <w:szCs w:val="28"/>
        </w:rPr>
      </w:pPr>
      <w:r w:rsidRPr="00076F93">
        <w:rPr>
          <w:rFonts w:ascii="Times New Roman" w:hAnsi="Times New Roman" w:cs="Times New Roman"/>
          <w:sz w:val="28"/>
          <w:szCs w:val="28"/>
        </w:rPr>
        <w:lastRenderedPageBreak/>
        <w:t>2) сведения о регистрации по месту жительства, по месту пребывания гражданина Российской Федерации;</w:t>
      </w:r>
    </w:p>
    <w:p w:rsidR="0007262F" w:rsidRPr="00076F93" w:rsidRDefault="0007262F" w:rsidP="00076F93">
      <w:pPr>
        <w:widowControl w:val="0"/>
        <w:spacing w:after="0" w:line="240" w:lineRule="auto"/>
        <w:ind w:firstLine="709"/>
        <w:jc w:val="both"/>
        <w:rPr>
          <w:rFonts w:ascii="Times New Roman" w:hAnsi="Times New Roman" w:cs="Times New Roman"/>
          <w:sz w:val="28"/>
          <w:szCs w:val="28"/>
        </w:rPr>
      </w:pPr>
      <w:r w:rsidRPr="00076F93">
        <w:rPr>
          <w:rFonts w:ascii="Times New Roman" w:hAnsi="Times New Roman" w:cs="Times New Roman"/>
          <w:sz w:val="28"/>
          <w:szCs w:val="28"/>
        </w:rPr>
        <w:t>3) сведения о регистрации иностранного гражданина или лица без гражданства по месту жительства.</w:t>
      </w:r>
    </w:p>
    <w:p w:rsidR="0007262F" w:rsidRPr="00076F93" w:rsidRDefault="0007262F" w:rsidP="00076F93">
      <w:pPr>
        <w:widowControl w:val="0"/>
        <w:spacing w:after="0" w:line="240" w:lineRule="auto"/>
        <w:ind w:firstLine="709"/>
        <w:jc w:val="both"/>
        <w:rPr>
          <w:rFonts w:ascii="Times New Roman" w:hAnsi="Times New Roman" w:cs="Times New Roman"/>
          <w:sz w:val="28"/>
          <w:szCs w:val="28"/>
        </w:rPr>
      </w:pPr>
      <w:r w:rsidRPr="00076F93">
        <w:rPr>
          <w:rFonts w:ascii="Times New Roman" w:hAnsi="Times New Roman" w:cs="Times New Roman"/>
          <w:sz w:val="28"/>
          <w:szCs w:val="28"/>
        </w:rPr>
        <w:t>Указанные информационные запросы направляются в Министерство внутренних дел (подразделения по вопросам по вопросам миграции территориальных органов МВД России на районном уровне (в том числе подразделениями по вопросам миграции отделов (отделений, пунктов) полиции территориальных органов МВД России на районном уровне).</w:t>
      </w:r>
    </w:p>
    <w:p w:rsidR="0007262F" w:rsidRPr="00076F93" w:rsidRDefault="0007262F" w:rsidP="009C2763">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3.5. Приостановление предоставления муниципальной услуги.</w:t>
      </w:r>
    </w:p>
    <w:p w:rsidR="0007262F" w:rsidRPr="00076F93" w:rsidRDefault="0007262F" w:rsidP="009463BC">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xml:space="preserve">3.5.1. Основания для приостановления предоставления муниципальной услуги приведены в приложении к настоящему регламенту (таблица </w:t>
      </w:r>
      <w:r w:rsidR="009C2763">
        <w:rPr>
          <w:rFonts w:ascii="Times New Roman" w:hAnsi="Times New Roman" w:cs="Times New Roman"/>
          <w:sz w:val="28"/>
          <w:szCs w:val="28"/>
        </w:rPr>
        <w:t>№</w:t>
      </w:r>
      <w:r w:rsidRPr="00076F93">
        <w:rPr>
          <w:rFonts w:ascii="Times New Roman" w:hAnsi="Times New Roman" w:cs="Times New Roman"/>
          <w:sz w:val="28"/>
          <w:szCs w:val="28"/>
        </w:rPr>
        <w:t xml:space="preserve"> 3).</w:t>
      </w:r>
    </w:p>
    <w:p w:rsidR="0007262F" w:rsidRPr="00076F93" w:rsidRDefault="0007262F" w:rsidP="009463BC">
      <w:pPr>
        <w:pStyle w:val="ConsPlusNormal"/>
        <w:ind w:firstLine="709"/>
        <w:jc w:val="both"/>
        <w:rPr>
          <w:rFonts w:ascii="Times New Roman" w:hAnsi="Times New Roman" w:cs="Times New Roman"/>
          <w:bCs/>
          <w:sz w:val="28"/>
          <w:szCs w:val="28"/>
        </w:rPr>
      </w:pPr>
      <w:r w:rsidRPr="00076F93">
        <w:rPr>
          <w:rFonts w:ascii="Times New Roman" w:hAnsi="Times New Roman" w:cs="Times New Roman"/>
          <w:bCs/>
          <w:sz w:val="28"/>
          <w:szCs w:val="28"/>
        </w:rPr>
        <w:t xml:space="preserve">3.5.2. </w:t>
      </w:r>
      <w:r w:rsidRPr="00076F93">
        <w:rPr>
          <w:rFonts w:ascii="Times New Roman" w:hAnsi="Times New Roman" w:cs="Times New Roman"/>
          <w:sz w:val="28"/>
          <w:szCs w:val="28"/>
        </w:rPr>
        <w:t xml:space="preserve">Срок принятия решения </w:t>
      </w:r>
      <w:r w:rsidRPr="00076F93">
        <w:rPr>
          <w:rFonts w:ascii="Times New Roman" w:hAnsi="Times New Roman" w:cs="Times New Roman"/>
          <w:bCs/>
          <w:sz w:val="28"/>
          <w:szCs w:val="28"/>
        </w:rPr>
        <w:t xml:space="preserve">о приостановлении срока рассмотрения поданного заявления - </w:t>
      </w:r>
      <w:r w:rsidRPr="00076F93">
        <w:rPr>
          <w:rFonts w:ascii="Times New Roman" w:hAnsi="Times New Roman" w:cs="Times New Roman"/>
          <w:sz w:val="28"/>
          <w:szCs w:val="28"/>
        </w:rPr>
        <w:t>1 календарный день со дня регистрации заявления.</w:t>
      </w:r>
    </w:p>
    <w:p w:rsidR="0007262F" w:rsidRPr="00076F93" w:rsidRDefault="0007262F" w:rsidP="009463BC">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07262F" w:rsidRPr="00076F93" w:rsidRDefault="0007262F" w:rsidP="009463BC">
      <w:pPr>
        <w:pStyle w:val="ConsPlusNormal"/>
        <w:ind w:firstLine="709"/>
        <w:jc w:val="both"/>
        <w:rPr>
          <w:rFonts w:ascii="Times New Roman" w:hAnsi="Times New Roman" w:cs="Times New Roman"/>
          <w:bCs/>
          <w:sz w:val="28"/>
          <w:szCs w:val="28"/>
        </w:rPr>
      </w:pPr>
      <w:r w:rsidRPr="00076F93">
        <w:rPr>
          <w:rFonts w:ascii="Times New Roman" w:hAnsi="Times New Roman" w:cs="Times New Roman"/>
          <w:bCs/>
          <w:sz w:val="28"/>
          <w:szCs w:val="28"/>
        </w:rPr>
        <w:t>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07262F" w:rsidRPr="00076F93" w:rsidRDefault="0007262F" w:rsidP="009463BC">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3.6. Принятие решения о предоставлении (отказе в предоставлении) муниципальной услуги.</w:t>
      </w:r>
    </w:p>
    <w:p w:rsidR="0007262F" w:rsidRPr="00076F93" w:rsidRDefault="0007262F" w:rsidP="009463BC">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3.6.1. Основания для отказа в предоставлении муниципальной услуги приведены в приложении к настоящему регламенту (таблица № 3).</w:t>
      </w:r>
    </w:p>
    <w:p w:rsidR="0007262F" w:rsidRPr="00076F93" w:rsidRDefault="0007262F" w:rsidP="009463BC">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3.6.2. Срок принятия решения об отказе, при отсутствии права на получение муниципальной услуги – 16 календарных дней со дня регистрации заявления.</w:t>
      </w:r>
    </w:p>
    <w:p w:rsidR="0007262F" w:rsidRPr="00076F93" w:rsidRDefault="0007262F" w:rsidP="009463BC">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3.7. Предоставление результата муниципальной услуги.</w:t>
      </w:r>
    </w:p>
    <w:p w:rsidR="0007262F" w:rsidRPr="00076F93" w:rsidRDefault="0007262F" w:rsidP="009463BC">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3.7.1. Результат предоставления муниципальной услуги предоставляется (в соответствии со способом, указанным заявителем при подаче заявления и документов), в течение не более 1 рабочего дня:</w:t>
      </w:r>
    </w:p>
    <w:p w:rsidR="0007262F" w:rsidRPr="00076F93" w:rsidRDefault="0007262F" w:rsidP="009463BC">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1) при личной явке:</w:t>
      </w:r>
    </w:p>
    <w:p w:rsidR="0007262F" w:rsidRPr="00076F93" w:rsidRDefault="0007262F" w:rsidP="009463BC">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в ОМСУ;</w:t>
      </w:r>
    </w:p>
    <w:p w:rsidR="0007262F" w:rsidRPr="00076F93" w:rsidRDefault="0007262F" w:rsidP="009463BC">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в филиалах, отделах, удаленных рабочих местах ГБУ ЛО «МФЦ»;</w:t>
      </w:r>
    </w:p>
    <w:p w:rsidR="0007262F" w:rsidRPr="00076F93" w:rsidRDefault="0007262F" w:rsidP="009463BC">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2) без личной явки:</w:t>
      </w:r>
    </w:p>
    <w:p w:rsidR="0007262F" w:rsidRPr="00076F93" w:rsidRDefault="0007262F" w:rsidP="009463BC">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почтовым отправлением;</w:t>
      </w:r>
    </w:p>
    <w:p w:rsidR="0007262F" w:rsidRPr="00076F93" w:rsidRDefault="0007262F" w:rsidP="009463BC">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на адрес электронной почты;</w:t>
      </w:r>
    </w:p>
    <w:p w:rsidR="0007262F" w:rsidRPr="00076F93" w:rsidRDefault="0007262F" w:rsidP="009463BC">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в электронной форме через личный кабинет заявителя на ПГУ ЛО/ЕПГУ (при технической реализации).</w:t>
      </w:r>
    </w:p>
    <w:p w:rsidR="0007262F" w:rsidRPr="00076F93" w:rsidRDefault="0007262F" w:rsidP="009463BC">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3.7.2.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w:t>
      </w:r>
      <w:r w:rsidR="009463BC">
        <w:rPr>
          <w:rFonts w:ascii="Times New Roman" w:hAnsi="Times New Roman" w:cs="Times New Roman"/>
          <w:sz w:val="28"/>
          <w:szCs w:val="28"/>
        </w:rPr>
        <w:t>,</w:t>
      </w:r>
      <w:r w:rsidRPr="00076F93">
        <w:rPr>
          <w:rFonts w:ascii="Times New Roman" w:hAnsi="Times New Roman" w:cs="Times New Roman"/>
          <w:sz w:val="28"/>
          <w:szCs w:val="28"/>
        </w:rPr>
        <w:t xml:space="preserve"> либо места пребывания</w:t>
      </w:r>
      <w:r w:rsidR="009463BC">
        <w:rPr>
          <w:rFonts w:ascii="Times New Roman" w:hAnsi="Times New Roman" w:cs="Times New Roman"/>
          <w:sz w:val="28"/>
          <w:szCs w:val="28"/>
        </w:rPr>
        <w:t>,</w:t>
      </w:r>
      <w:r w:rsidRPr="00076F93">
        <w:rPr>
          <w:rFonts w:ascii="Times New Roman" w:hAnsi="Times New Roman" w:cs="Times New Roman"/>
          <w:sz w:val="28"/>
          <w:szCs w:val="28"/>
        </w:rPr>
        <w:t xml:space="preserve"> либо места </w:t>
      </w:r>
      <w:r w:rsidRPr="00076F93">
        <w:rPr>
          <w:rFonts w:ascii="Times New Roman" w:hAnsi="Times New Roman" w:cs="Times New Roman"/>
          <w:sz w:val="28"/>
          <w:szCs w:val="28"/>
        </w:rPr>
        <w:lastRenderedPageBreak/>
        <w:t>нахождения не предусмотрена.</w:t>
      </w:r>
    </w:p>
    <w:p w:rsidR="0007262F" w:rsidRPr="00076F93" w:rsidRDefault="0007262F" w:rsidP="00076F93">
      <w:pPr>
        <w:pStyle w:val="ConsPlusNormal"/>
        <w:jc w:val="right"/>
        <w:outlineLvl w:val="1"/>
        <w:rPr>
          <w:rFonts w:ascii="Times New Roman" w:hAnsi="Times New Roman" w:cs="Times New Roman"/>
          <w:sz w:val="24"/>
          <w:szCs w:val="24"/>
        </w:rPr>
      </w:pPr>
    </w:p>
    <w:p w:rsidR="0007262F" w:rsidRPr="009463BC" w:rsidRDefault="0007262F" w:rsidP="009463BC">
      <w:pPr>
        <w:pStyle w:val="ConsPlusNormal"/>
        <w:ind w:firstLine="709"/>
        <w:jc w:val="center"/>
        <w:rPr>
          <w:rFonts w:ascii="Times New Roman" w:hAnsi="Times New Roman" w:cs="Times New Roman"/>
          <w:b/>
          <w:sz w:val="28"/>
          <w:szCs w:val="28"/>
        </w:rPr>
      </w:pPr>
      <w:r w:rsidRPr="009463BC">
        <w:rPr>
          <w:rFonts w:ascii="Times New Roman" w:hAnsi="Times New Roman" w:cs="Times New Roman"/>
          <w:b/>
          <w:sz w:val="28"/>
          <w:szCs w:val="28"/>
        </w:rPr>
        <w:t>4. Способы информирования заявителя об изменении статуса рассмотрения запроса о предоставлении муниципальной услуги.</w:t>
      </w:r>
    </w:p>
    <w:p w:rsidR="0007262F" w:rsidRPr="00076F93" w:rsidRDefault="0007262F" w:rsidP="009463BC">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xml:space="preserve">Перечень способов информирования заявителя об изменении статуса рассмотрения заявления: </w:t>
      </w:r>
    </w:p>
    <w:p w:rsidR="0007262F" w:rsidRPr="00076F93" w:rsidRDefault="0007262F" w:rsidP="009463BC">
      <w:pPr>
        <w:pStyle w:val="ConsPlusNormal"/>
        <w:ind w:firstLine="709"/>
        <w:jc w:val="both"/>
        <w:rPr>
          <w:rFonts w:ascii="Times New Roman" w:hAnsi="Times New Roman" w:cs="Times New Roman"/>
          <w:sz w:val="28"/>
          <w:szCs w:val="28"/>
        </w:rPr>
      </w:pPr>
      <w:r w:rsidRPr="00076F93">
        <w:rPr>
          <w:rFonts w:ascii="Times New Roman" w:hAnsi="Times New Roman" w:cs="Times New Roman"/>
          <w:sz w:val="28"/>
          <w:szCs w:val="28"/>
        </w:rPr>
        <w:t xml:space="preserve">а) посредством Единого портала. </w:t>
      </w:r>
    </w:p>
    <w:p w:rsidR="0007262F" w:rsidRPr="00076F93" w:rsidRDefault="0007262F" w:rsidP="00076F93">
      <w:pPr>
        <w:pStyle w:val="ConsPlusNormal"/>
        <w:ind w:firstLine="567"/>
        <w:jc w:val="both"/>
        <w:rPr>
          <w:rFonts w:ascii="Times New Roman" w:hAnsi="Times New Roman" w:cs="Times New Roman"/>
          <w:sz w:val="28"/>
          <w:szCs w:val="28"/>
        </w:rPr>
      </w:pPr>
    </w:p>
    <w:p w:rsidR="0007262F" w:rsidRPr="00076F93" w:rsidRDefault="0007262F" w:rsidP="00076F93">
      <w:pPr>
        <w:spacing w:after="0" w:line="240" w:lineRule="auto"/>
        <w:jc w:val="right"/>
        <w:rPr>
          <w:rFonts w:ascii="Times New Roman" w:hAnsi="Times New Roman" w:cs="Times New Roman"/>
          <w:sz w:val="28"/>
          <w:szCs w:val="28"/>
        </w:rPr>
        <w:sectPr w:rsidR="0007262F" w:rsidRPr="00076F93">
          <w:headerReference w:type="default" r:id="rId18"/>
          <w:pgSz w:w="11906" w:h="16838"/>
          <w:pgMar w:top="1134" w:right="567" w:bottom="1134" w:left="1134" w:header="708" w:footer="708" w:gutter="0"/>
          <w:cols w:space="708"/>
          <w:titlePg/>
          <w:docGrid w:linePitch="360"/>
        </w:sectPr>
      </w:pPr>
    </w:p>
    <w:p w:rsidR="0007262F" w:rsidRPr="00076F93" w:rsidRDefault="0007262F" w:rsidP="00076F93">
      <w:pPr>
        <w:spacing w:after="0" w:line="240" w:lineRule="auto"/>
        <w:jc w:val="right"/>
        <w:rPr>
          <w:rFonts w:ascii="Times New Roman" w:hAnsi="Times New Roman" w:cs="Times New Roman"/>
          <w:sz w:val="28"/>
          <w:szCs w:val="28"/>
        </w:rPr>
      </w:pPr>
      <w:r w:rsidRPr="00076F93">
        <w:rPr>
          <w:rFonts w:ascii="Times New Roman" w:hAnsi="Times New Roman" w:cs="Times New Roman"/>
          <w:sz w:val="28"/>
          <w:szCs w:val="28"/>
        </w:rPr>
        <w:lastRenderedPageBreak/>
        <w:t>Приложение</w:t>
      </w:r>
    </w:p>
    <w:p w:rsidR="0007262F" w:rsidRPr="00076F93" w:rsidRDefault="0007262F" w:rsidP="00076F93">
      <w:pPr>
        <w:spacing w:after="0" w:line="240" w:lineRule="auto"/>
        <w:ind w:firstLine="709"/>
        <w:jc w:val="right"/>
        <w:outlineLvl w:val="0"/>
        <w:rPr>
          <w:rFonts w:ascii="Times New Roman" w:hAnsi="Times New Roman" w:cs="Times New Roman"/>
          <w:sz w:val="28"/>
          <w:szCs w:val="28"/>
        </w:rPr>
      </w:pPr>
      <w:r w:rsidRPr="00076F93">
        <w:rPr>
          <w:rFonts w:ascii="Times New Roman" w:hAnsi="Times New Roman" w:cs="Times New Roman"/>
          <w:sz w:val="28"/>
          <w:szCs w:val="28"/>
        </w:rPr>
        <w:t>к Административному регламенту</w:t>
      </w:r>
    </w:p>
    <w:p w:rsidR="0007262F" w:rsidRPr="00076F93" w:rsidRDefault="0007262F" w:rsidP="00076F93">
      <w:pPr>
        <w:spacing w:after="0" w:line="240" w:lineRule="auto"/>
        <w:ind w:firstLine="709"/>
        <w:jc w:val="right"/>
        <w:outlineLvl w:val="0"/>
        <w:rPr>
          <w:rFonts w:ascii="Times New Roman" w:hAnsi="Times New Roman" w:cs="Times New Roman"/>
          <w:sz w:val="28"/>
          <w:szCs w:val="28"/>
        </w:rPr>
      </w:pPr>
      <w:r w:rsidRPr="00076F93">
        <w:rPr>
          <w:rFonts w:ascii="Times New Roman" w:hAnsi="Times New Roman" w:cs="Times New Roman"/>
          <w:sz w:val="28"/>
          <w:szCs w:val="28"/>
        </w:rPr>
        <w:t>по предоставлению</w:t>
      </w:r>
    </w:p>
    <w:p w:rsidR="0007262F" w:rsidRPr="00076F93" w:rsidRDefault="0007262F" w:rsidP="00076F93">
      <w:pPr>
        <w:spacing w:after="0" w:line="240" w:lineRule="auto"/>
        <w:ind w:firstLine="709"/>
        <w:jc w:val="right"/>
        <w:outlineLvl w:val="0"/>
        <w:rPr>
          <w:rFonts w:ascii="Times New Roman" w:hAnsi="Times New Roman" w:cs="Times New Roman"/>
          <w:sz w:val="28"/>
          <w:szCs w:val="28"/>
        </w:rPr>
      </w:pPr>
      <w:r w:rsidRPr="00076F93">
        <w:rPr>
          <w:rFonts w:ascii="Times New Roman" w:hAnsi="Times New Roman" w:cs="Times New Roman"/>
          <w:sz w:val="28"/>
          <w:szCs w:val="28"/>
        </w:rPr>
        <w:t>муниципальной услуги</w:t>
      </w:r>
    </w:p>
    <w:p w:rsidR="009463BC" w:rsidRDefault="009463BC" w:rsidP="00076F93">
      <w:pPr>
        <w:spacing w:after="0" w:line="240" w:lineRule="auto"/>
        <w:ind w:firstLine="709"/>
        <w:jc w:val="right"/>
        <w:outlineLvl w:val="0"/>
        <w:rPr>
          <w:rFonts w:ascii="Times New Roman" w:eastAsia="Calibri" w:hAnsi="Times New Roman" w:cs="Times New Roman"/>
          <w:sz w:val="28"/>
          <w:szCs w:val="28"/>
        </w:rPr>
      </w:pPr>
      <w:r>
        <w:rPr>
          <w:rFonts w:ascii="Times New Roman" w:hAnsi="Times New Roman" w:cs="Times New Roman"/>
          <w:bCs/>
          <w:sz w:val="28"/>
          <w:szCs w:val="28"/>
        </w:rPr>
        <w:t>«</w:t>
      </w:r>
      <w:r>
        <w:rPr>
          <w:rFonts w:ascii="Times New Roman" w:eastAsia="Calibri" w:hAnsi="Times New Roman" w:cs="Times New Roman"/>
          <w:sz w:val="28"/>
          <w:szCs w:val="28"/>
        </w:rPr>
        <w:t xml:space="preserve">Предварительное согласование </w:t>
      </w:r>
    </w:p>
    <w:p w:rsidR="009463BC" w:rsidRDefault="009463BC" w:rsidP="00076F93">
      <w:pPr>
        <w:spacing w:after="0" w:line="240" w:lineRule="auto"/>
        <w:ind w:firstLine="709"/>
        <w:jc w:val="right"/>
        <w:outlineLvl w:val="0"/>
        <w:rPr>
          <w:rFonts w:ascii="Times New Roman" w:hAnsi="Times New Roman" w:cs="Times New Roman"/>
          <w:sz w:val="28"/>
          <w:szCs w:val="28"/>
        </w:rPr>
      </w:pPr>
      <w:r>
        <w:rPr>
          <w:rFonts w:ascii="Times New Roman" w:eastAsia="Calibri" w:hAnsi="Times New Roman" w:cs="Times New Roman"/>
          <w:sz w:val="28"/>
          <w:szCs w:val="28"/>
        </w:rPr>
        <w:t xml:space="preserve">предоставления </w:t>
      </w:r>
      <w:r>
        <w:rPr>
          <w:rFonts w:ascii="Times New Roman" w:hAnsi="Times New Roman" w:cs="Times New Roman"/>
          <w:sz w:val="28"/>
          <w:szCs w:val="28"/>
        </w:rPr>
        <w:t>гражданину</w:t>
      </w:r>
    </w:p>
    <w:p w:rsidR="009463BC" w:rsidRDefault="009463BC" w:rsidP="00076F93">
      <w:pPr>
        <w:spacing w:after="0" w:line="240" w:lineRule="auto"/>
        <w:ind w:firstLine="709"/>
        <w:jc w:val="right"/>
        <w:outlineLvl w:val="0"/>
        <w:rPr>
          <w:rFonts w:ascii="Times New Roman" w:hAnsi="Times New Roman" w:cs="Times New Roman"/>
          <w:sz w:val="28"/>
          <w:szCs w:val="28"/>
        </w:rPr>
      </w:pPr>
      <w:r>
        <w:rPr>
          <w:rFonts w:ascii="Times New Roman" w:hAnsi="Times New Roman" w:cs="Times New Roman"/>
          <w:sz w:val="28"/>
          <w:szCs w:val="28"/>
        </w:rPr>
        <w:t xml:space="preserve">земельного участка, </w:t>
      </w:r>
    </w:p>
    <w:p w:rsidR="009463BC" w:rsidRDefault="009463BC" w:rsidP="00076F93">
      <w:pPr>
        <w:spacing w:after="0" w:line="240" w:lineRule="auto"/>
        <w:ind w:firstLine="709"/>
        <w:jc w:val="right"/>
        <w:outlineLvl w:val="0"/>
        <w:rPr>
          <w:rFonts w:ascii="Times New Roman" w:hAnsi="Times New Roman" w:cs="Times New Roman"/>
          <w:bCs/>
          <w:sz w:val="28"/>
          <w:szCs w:val="28"/>
        </w:rPr>
      </w:pPr>
      <w:r>
        <w:rPr>
          <w:rFonts w:ascii="Times New Roman" w:hAnsi="Times New Roman" w:cs="Times New Roman"/>
          <w:sz w:val="28"/>
          <w:szCs w:val="28"/>
        </w:rPr>
        <w:t>на котором расположен гараж</w:t>
      </w:r>
      <w:r>
        <w:rPr>
          <w:rFonts w:ascii="Times New Roman" w:hAnsi="Times New Roman" w:cs="Times New Roman"/>
          <w:bCs/>
          <w:sz w:val="28"/>
          <w:szCs w:val="28"/>
        </w:rPr>
        <w:t>»</w:t>
      </w:r>
    </w:p>
    <w:p w:rsidR="0007262F" w:rsidRPr="009463BC" w:rsidRDefault="0007262F" w:rsidP="00076F93">
      <w:pPr>
        <w:spacing w:after="0" w:line="240" w:lineRule="auto"/>
        <w:ind w:firstLine="709"/>
        <w:jc w:val="right"/>
        <w:outlineLvl w:val="0"/>
        <w:rPr>
          <w:rFonts w:ascii="Times New Roman" w:hAnsi="Times New Roman" w:cs="Times New Roman"/>
          <w:sz w:val="24"/>
          <w:szCs w:val="24"/>
        </w:rPr>
      </w:pP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p>
    <w:p w:rsidR="0007262F" w:rsidRPr="00076F93" w:rsidRDefault="0007262F" w:rsidP="00076F93">
      <w:pPr>
        <w:spacing w:after="0" w:line="240" w:lineRule="auto"/>
        <w:ind w:firstLine="709"/>
        <w:jc w:val="center"/>
        <w:outlineLvl w:val="0"/>
        <w:rPr>
          <w:rFonts w:ascii="Times New Roman" w:hAnsi="Times New Roman" w:cs="Times New Roman"/>
          <w:sz w:val="28"/>
          <w:szCs w:val="28"/>
        </w:rPr>
      </w:pPr>
      <w:r w:rsidRPr="00076F93">
        <w:rPr>
          <w:rFonts w:ascii="Times New Roman" w:hAnsi="Times New Roman" w:cs="Times New Roman"/>
          <w:sz w:val="28"/>
          <w:szCs w:val="28"/>
        </w:rPr>
        <w:t>ПЕРЕЧЕНЬ</w:t>
      </w:r>
    </w:p>
    <w:p w:rsidR="0007262F" w:rsidRPr="00076F93" w:rsidRDefault="0007262F" w:rsidP="00076F93">
      <w:pPr>
        <w:spacing w:after="0" w:line="240" w:lineRule="auto"/>
        <w:ind w:firstLine="709"/>
        <w:jc w:val="center"/>
        <w:outlineLvl w:val="0"/>
        <w:rPr>
          <w:rFonts w:ascii="Times New Roman" w:hAnsi="Times New Roman" w:cs="Times New Roman"/>
          <w:sz w:val="28"/>
          <w:szCs w:val="28"/>
        </w:rPr>
      </w:pPr>
      <w:r w:rsidRPr="00076F93">
        <w:rPr>
          <w:rFonts w:ascii="Times New Roman" w:hAnsi="Times New Roman" w:cs="Times New Roman"/>
          <w:sz w:val="28"/>
          <w:szCs w:val="28"/>
        </w:rPr>
        <w:t>условных обозначений и сокращений,</w:t>
      </w:r>
    </w:p>
    <w:p w:rsidR="0007262F" w:rsidRPr="00076F93" w:rsidRDefault="0007262F" w:rsidP="00076F93">
      <w:pPr>
        <w:spacing w:after="0" w:line="240" w:lineRule="auto"/>
        <w:ind w:firstLine="709"/>
        <w:jc w:val="center"/>
        <w:outlineLvl w:val="0"/>
        <w:rPr>
          <w:rFonts w:ascii="Times New Roman" w:hAnsi="Times New Roman" w:cs="Times New Roman"/>
          <w:sz w:val="28"/>
          <w:szCs w:val="28"/>
        </w:rPr>
      </w:pPr>
      <w:r w:rsidRPr="00076F93">
        <w:rPr>
          <w:rFonts w:ascii="Times New Roman" w:hAnsi="Times New Roman" w:cs="Times New Roman"/>
          <w:sz w:val="28"/>
          <w:szCs w:val="28"/>
        </w:rPr>
        <w:t>Идентификаторы категорий (признаков) заявителей,</w:t>
      </w:r>
    </w:p>
    <w:p w:rsidR="0007262F" w:rsidRPr="00076F93" w:rsidRDefault="0007262F" w:rsidP="00076F93">
      <w:pPr>
        <w:spacing w:after="0" w:line="240" w:lineRule="auto"/>
        <w:ind w:firstLine="709"/>
        <w:jc w:val="center"/>
        <w:outlineLvl w:val="0"/>
        <w:rPr>
          <w:rFonts w:ascii="Times New Roman" w:hAnsi="Times New Roman" w:cs="Times New Roman"/>
          <w:sz w:val="28"/>
          <w:szCs w:val="28"/>
        </w:rPr>
      </w:pPr>
      <w:r w:rsidRPr="00076F93">
        <w:rPr>
          <w:rFonts w:ascii="Times New Roman" w:hAnsi="Times New Roman" w:cs="Times New Roman"/>
          <w:sz w:val="28"/>
          <w:szCs w:val="28"/>
        </w:rPr>
        <w:t>Исчерпывающий перечень документов,</w:t>
      </w:r>
    </w:p>
    <w:p w:rsidR="0007262F" w:rsidRPr="00076F93" w:rsidRDefault="0007262F" w:rsidP="00076F93">
      <w:pPr>
        <w:spacing w:after="0" w:line="240" w:lineRule="auto"/>
        <w:ind w:firstLine="709"/>
        <w:jc w:val="center"/>
        <w:outlineLvl w:val="0"/>
        <w:rPr>
          <w:rFonts w:ascii="Times New Roman" w:hAnsi="Times New Roman" w:cs="Times New Roman"/>
          <w:sz w:val="28"/>
          <w:szCs w:val="28"/>
        </w:rPr>
      </w:pPr>
      <w:r w:rsidRPr="00076F93">
        <w:rPr>
          <w:rFonts w:ascii="Times New Roman" w:hAnsi="Times New Roman" w:cs="Times New Roman"/>
          <w:sz w:val="28"/>
          <w:szCs w:val="28"/>
        </w:rPr>
        <w:t>необходимых для предоставлени</w:t>
      </w:r>
      <w:r w:rsidR="009463BC">
        <w:rPr>
          <w:rFonts w:ascii="Times New Roman" w:hAnsi="Times New Roman" w:cs="Times New Roman"/>
          <w:sz w:val="28"/>
          <w:szCs w:val="28"/>
        </w:rPr>
        <w:t>я</w:t>
      </w:r>
      <w:r w:rsidRPr="00076F93">
        <w:rPr>
          <w:rFonts w:ascii="Times New Roman" w:hAnsi="Times New Roman" w:cs="Times New Roman"/>
          <w:sz w:val="28"/>
          <w:szCs w:val="28"/>
        </w:rPr>
        <w:t xml:space="preserve"> муниципальной услуги,</w:t>
      </w:r>
    </w:p>
    <w:p w:rsidR="0007262F" w:rsidRPr="00076F93" w:rsidRDefault="0007262F" w:rsidP="00076F93">
      <w:pPr>
        <w:spacing w:after="0" w:line="240" w:lineRule="auto"/>
        <w:ind w:firstLine="709"/>
        <w:jc w:val="center"/>
        <w:outlineLvl w:val="0"/>
        <w:rPr>
          <w:rFonts w:ascii="Times New Roman" w:hAnsi="Times New Roman" w:cs="Times New Roman"/>
          <w:sz w:val="28"/>
          <w:szCs w:val="28"/>
        </w:rPr>
      </w:pPr>
      <w:r w:rsidRPr="00076F93">
        <w:rPr>
          <w:rFonts w:ascii="Times New Roman" w:hAnsi="Times New Roman" w:cs="Times New Roman"/>
          <w:sz w:val="28"/>
          <w:szCs w:val="28"/>
        </w:rPr>
        <w:t>Исчерпывающий перечень оснований для отказа</w:t>
      </w:r>
    </w:p>
    <w:p w:rsidR="0007262F" w:rsidRPr="00076F93" w:rsidRDefault="0007262F" w:rsidP="00076F93">
      <w:pPr>
        <w:spacing w:after="0" w:line="240" w:lineRule="auto"/>
        <w:ind w:firstLine="709"/>
        <w:jc w:val="center"/>
        <w:outlineLvl w:val="0"/>
        <w:rPr>
          <w:rFonts w:ascii="Times New Roman" w:hAnsi="Times New Roman" w:cs="Times New Roman"/>
          <w:sz w:val="28"/>
          <w:szCs w:val="28"/>
        </w:rPr>
      </w:pPr>
      <w:r w:rsidRPr="00076F93">
        <w:rPr>
          <w:rFonts w:ascii="Times New Roman" w:hAnsi="Times New Roman" w:cs="Times New Roman"/>
          <w:sz w:val="28"/>
          <w:szCs w:val="28"/>
        </w:rPr>
        <w:t>в приеме запроса о предоставлении муниципальной услуги и документов,</w:t>
      </w:r>
    </w:p>
    <w:p w:rsidR="0007262F" w:rsidRPr="00076F93" w:rsidRDefault="0007262F" w:rsidP="00076F93">
      <w:pPr>
        <w:spacing w:after="0" w:line="240" w:lineRule="auto"/>
        <w:ind w:firstLine="709"/>
        <w:jc w:val="center"/>
        <w:outlineLvl w:val="0"/>
        <w:rPr>
          <w:rFonts w:ascii="Times New Roman" w:hAnsi="Times New Roman" w:cs="Times New Roman"/>
          <w:sz w:val="28"/>
          <w:szCs w:val="28"/>
        </w:rPr>
      </w:pPr>
      <w:r w:rsidRPr="00076F93">
        <w:rPr>
          <w:rFonts w:ascii="Times New Roman" w:hAnsi="Times New Roman" w:cs="Times New Roman"/>
          <w:sz w:val="28"/>
          <w:szCs w:val="28"/>
        </w:rPr>
        <w:t>необходимых для предоставления услуги,</w:t>
      </w:r>
    </w:p>
    <w:p w:rsidR="0007262F" w:rsidRPr="00076F93" w:rsidRDefault="0007262F" w:rsidP="00076F93">
      <w:pPr>
        <w:spacing w:after="0" w:line="240" w:lineRule="auto"/>
        <w:ind w:firstLine="709"/>
        <w:jc w:val="center"/>
        <w:outlineLvl w:val="0"/>
        <w:rPr>
          <w:rFonts w:ascii="Times New Roman" w:hAnsi="Times New Roman" w:cs="Times New Roman"/>
          <w:sz w:val="28"/>
          <w:szCs w:val="28"/>
        </w:rPr>
      </w:pPr>
      <w:r w:rsidRPr="00076F93">
        <w:rPr>
          <w:rFonts w:ascii="Times New Roman" w:hAnsi="Times New Roman" w:cs="Times New Roman"/>
          <w:sz w:val="28"/>
          <w:szCs w:val="28"/>
        </w:rPr>
        <w:t>оснований для приостановления предоставления муниципальной услуги</w:t>
      </w:r>
    </w:p>
    <w:p w:rsidR="0007262F" w:rsidRPr="00076F93" w:rsidRDefault="0007262F" w:rsidP="00076F93">
      <w:pPr>
        <w:spacing w:after="0" w:line="240" w:lineRule="auto"/>
        <w:ind w:firstLine="709"/>
        <w:jc w:val="center"/>
        <w:outlineLvl w:val="0"/>
        <w:rPr>
          <w:rFonts w:ascii="Times New Roman" w:hAnsi="Times New Roman" w:cs="Times New Roman"/>
          <w:sz w:val="28"/>
          <w:szCs w:val="28"/>
        </w:rPr>
      </w:pPr>
      <w:r w:rsidRPr="00076F93">
        <w:rPr>
          <w:rFonts w:ascii="Times New Roman" w:hAnsi="Times New Roman" w:cs="Times New Roman"/>
          <w:sz w:val="28"/>
          <w:szCs w:val="28"/>
        </w:rPr>
        <w:t>или отказа в предоставлении муниципальной услуги,</w:t>
      </w:r>
    </w:p>
    <w:p w:rsidR="0007262F" w:rsidRPr="00076F93" w:rsidRDefault="0007262F" w:rsidP="00076F93">
      <w:pPr>
        <w:spacing w:after="0" w:line="240" w:lineRule="auto"/>
        <w:ind w:firstLine="709"/>
        <w:jc w:val="center"/>
        <w:outlineLvl w:val="0"/>
        <w:rPr>
          <w:rFonts w:ascii="Times New Roman" w:hAnsi="Times New Roman" w:cs="Times New Roman"/>
          <w:sz w:val="28"/>
          <w:szCs w:val="28"/>
        </w:rPr>
      </w:pPr>
      <w:r w:rsidRPr="00076F93">
        <w:rPr>
          <w:rFonts w:ascii="Times New Roman" w:hAnsi="Times New Roman" w:cs="Times New Roman"/>
          <w:sz w:val="28"/>
          <w:szCs w:val="28"/>
        </w:rPr>
        <w:t>Формы запроса о предоставлении муниципальной услуги</w:t>
      </w:r>
    </w:p>
    <w:p w:rsidR="0007262F" w:rsidRPr="00076F93" w:rsidRDefault="0007262F" w:rsidP="00076F93">
      <w:pPr>
        <w:spacing w:after="0" w:line="240" w:lineRule="auto"/>
        <w:ind w:firstLine="709"/>
        <w:jc w:val="center"/>
        <w:outlineLvl w:val="0"/>
        <w:rPr>
          <w:rFonts w:ascii="Times New Roman" w:hAnsi="Times New Roman" w:cs="Times New Roman"/>
          <w:sz w:val="28"/>
          <w:szCs w:val="28"/>
        </w:rPr>
      </w:pPr>
      <w:r w:rsidRPr="00076F93">
        <w:rPr>
          <w:rFonts w:ascii="Times New Roman" w:hAnsi="Times New Roman" w:cs="Times New Roman"/>
          <w:sz w:val="28"/>
          <w:szCs w:val="28"/>
        </w:rPr>
        <w:t>и документов, необходимых для предоставления муниципальной услуги</w:t>
      </w:r>
    </w:p>
    <w:p w:rsidR="0007262F" w:rsidRPr="00076F93" w:rsidRDefault="0007262F" w:rsidP="00076F93">
      <w:pPr>
        <w:spacing w:after="0" w:line="240" w:lineRule="auto"/>
        <w:ind w:firstLine="709"/>
        <w:jc w:val="center"/>
        <w:outlineLvl w:val="0"/>
        <w:rPr>
          <w:rFonts w:ascii="Times New Roman" w:hAnsi="Times New Roman" w:cs="Times New Roman"/>
          <w:sz w:val="28"/>
          <w:szCs w:val="28"/>
        </w:rPr>
      </w:pPr>
    </w:p>
    <w:p w:rsidR="0007262F" w:rsidRPr="00076F93" w:rsidRDefault="0007262F" w:rsidP="00076F93">
      <w:pPr>
        <w:numPr>
          <w:ilvl w:val="0"/>
          <w:numId w:val="18"/>
        </w:numPr>
        <w:spacing w:after="0" w:line="240" w:lineRule="auto"/>
        <w:ind w:left="0"/>
        <w:jc w:val="center"/>
        <w:outlineLvl w:val="0"/>
        <w:rPr>
          <w:rFonts w:ascii="Times New Roman" w:hAnsi="Times New Roman" w:cs="Times New Roman"/>
          <w:b/>
          <w:sz w:val="28"/>
          <w:szCs w:val="28"/>
        </w:rPr>
      </w:pPr>
      <w:r w:rsidRPr="00076F93">
        <w:rPr>
          <w:rFonts w:ascii="Times New Roman" w:hAnsi="Times New Roman" w:cs="Times New Roman"/>
          <w:b/>
          <w:sz w:val="28"/>
          <w:szCs w:val="28"/>
        </w:rPr>
        <w:t>Перечень условных обозначений и сокращений</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1. Условные сокращения:</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а) ОМСУ – органы местного самоуправления</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б) ЕП, ЕПГУ – федеральная государственная информационная система "Единый портал государственных и муниципальных услуг (функций)";</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в) ПГУ ЛО – портал государственных и муниципальных услуг Ленинградской области;</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г) МФЦ, ГБУ ЛО «МФЦ» –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07262F" w:rsidRPr="00076F93" w:rsidRDefault="0007262F" w:rsidP="00076F93">
      <w:pPr>
        <w:spacing w:after="0" w:line="240" w:lineRule="auto"/>
        <w:jc w:val="both"/>
        <w:outlineLvl w:val="0"/>
        <w:rPr>
          <w:rFonts w:ascii="Times New Roman" w:hAnsi="Times New Roman" w:cs="Times New Roman"/>
          <w:sz w:val="28"/>
          <w:szCs w:val="28"/>
        </w:rPr>
      </w:pP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2. Условные обозначения:</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а) [Все] – документы представляются всеми заявителями, обращающимися за получением муниципальной услуги;</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б) ИП – заявителем является Индивидуальный предприниматель;</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в) ЮЛ – заявителем является юридическое лицо;</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г) П(з) – представитель заявителя;</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д) ЕП – Единый портал;</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е) ЕПГУ, ПГУ ЛО – документы подаются посредством портала;</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ж) ПС – документы подаются посредством почтовой связи;</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з) Л - документы подаются при личном посещении ОМСУ, МФЦ;</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и) О – представляется оригинал документа;</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к) О(э) – представляется оригинал документа в электронной форме;</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л) К – представляется копия документа;</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м) К(э) – представляется копия документа в электронной форме;</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н) Д(1) – документы представляются в одном экземпляре;</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о) Д(2) – документы представляются в двух экземплярах.</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p>
    <w:p w:rsidR="0007262F" w:rsidRPr="00076F93" w:rsidRDefault="0007262F" w:rsidP="00076F93">
      <w:pPr>
        <w:spacing w:after="0" w:line="240" w:lineRule="auto"/>
        <w:ind w:firstLine="709"/>
        <w:jc w:val="both"/>
        <w:outlineLvl w:val="0"/>
        <w:rPr>
          <w:rFonts w:ascii="Times New Roman" w:hAnsi="Times New Roman" w:cs="Times New Roman"/>
          <w:b/>
          <w:sz w:val="28"/>
          <w:szCs w:val="28"/>
        </w:rPr>
      </w:pPr>
    </w:p>
    <w:p w:rsidR="0007262F" w:rsidRPr="00076F93" w:rsidRDefault="0007262F" w:rsidP="00076F93">
      <w:pPr>
        <w:numPr>
          <w:ilvl w:val="0"/>
          <w:numId w:val="18"/>
        </w:numPr>
        <w:spacing w:after="0" w:line="240" w:lineRule="auto"/>
        <w:ind w:left="0"/>
        <w:jc w:val="center"/>
        <w:outlineLvl w:val="0"/>
        <w:rPr>
          <w:rFonts w:ascii="Times New Roman" w:hAnsi="Times New Roman" w:cs="Times New Roman"/>
          <w:b/>
          <w:sz w:val="28"/>
          <w:szCs w:val="28"/>
        </w:rPr>
      </w:pPr>
      <w:r w:rsidRPr="00076F93">
        <w:rPr>
          <w:rFonts w:ascii="Times New Roman" w:hAnsi="Times New Roman" w:cs="Times New Roman"/>
          <w:b/>
          <w:sz w:val="28"/>
          <w:szCs w:val="28"/>
        </w:rPr>
        <w:t>Идентификаторы категорий (признаков) заявителей</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p>
    <w:p w:rsidR="0007262F" w:rsidRPr="009463BC" w:rsidRDefault="0007262F" w:rsidP="00076F93">
      <w:pPr>
        <w:spacing w:after="0" w:line="240" w:lineRule="auto"/>
        <w:ind w:firstLine="709"/>
        <w:jc w:val="right"/>
        <w:outlineLvl w:val="0"/>
        <w:rPr>
          <w:rFonts w:ascii="Times New Roman" w:hAnsi="Times New Roman" w:cs="Times New Roman"/>
          <w:sz w:val="24"/>
          <w:szCs w:val="24"/>
        </w:rPr>
      </w:pPr>
      <w:r w:rsidRPr="009463BC">
        <w:rPr>
          <w:rFonts w:ascii="Times New Roman" w:hAnsi="Times New Roman" w:cs="Times New Roman"/>
          <w:sz w:val="24"/>
          <w:szCs w:val="24"/>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65"/>
        <w:gridCol w:w="9356"/>
      </w:tblGrid>
      <w:tr w:rsidR="0007262F" w:rsidRPr="00076F93" w:rsidTr="0007262F">
        <w:tc>
          <w:tcPr>
            <w:tcW w:w="5165" w:type="dxa"/>
            <w:vMerge w:val="restart"/>
            <w:vAlign w:val="center"/>
          </w:tcPr>
          <w:p w:rsidR="0007262F" w:rsidRPr="00076F93" w:rsidRDefault="0007262F" w:rsidP="00076F93">
            <w:pPr>
              <w:spacing w:after="0" w:line="240" w:lineRule="auto"/>
              <w:jc w:val="center"/>
              <w:rPr>
                <w:rFonts w:ascii="Times New Roman" w:hAnsi="Times New Roman" w:cs="Times New Roman"/>
                <w:b/>
                <w:sz w:val="28"/>
                <w:szCs w:val="28"/>
              </w:rPr>
            </w:pPr>
            <w:r w:rsidRPr="00076F93">
              <w:rPr>
                <w:rFonts w:ascii="Times New Roman" w:hAnsi="Times New Roman" w:cs="Times New Roman"/>
                <w:sz w:val="28"/>
                <w:szCs w:val="28"/>
              </w:rPr>
              <w:t>Наименование отдельного признака заявителя</w:t>
            </w:r>
          </w:p>
          <w:p w:rsidR="0007262F" w:rsidRPr="00076F93" w:rsidRDefault="0007262F" w:rsidP="00076F93">
            <w:pPr>
              <w:spacing w:after="0" w:line="240" w:lineRule="auto"/>
              <w:jc w:val="center"/>
              <w:rPr>
                <w:rFonts w:ascii="Times New Roman" w:hAnsi="Times New Roman" w:cs="Times New Roman"/>
                <w:b/>
                <w:sz w:val="28"/>
                <w:szCs w:val="28"/>
              </w:rPr>
            </w:pPr>
          </w:p>
        </w:tc>
        <w:tc>
          <w:tcPr>
            <w:tcW w:w="9356" w:type="dxa"/>
          </w:tcPr>
          <w:p w:rsidR="0007262F" w:rsidRPr="00076F93" w:rsidRDefault="0007262F" w:rsidP="00076F93">
            <w:pPr>
              <w:spacing w:after="0" w:line="240" w:lineRule="auto"/>
              <w:jc w:val="center"/>
              <w:rPr>
                <w:rFonts w:ascii="Times New Roman" w:hAnsi="Times New Roman" w:cs="Times New Roman"/>
                <w:b/>
                <w:sz w:val="28"/>
                <w:szCs w:val="28"/>
              </w:rPr>
            </w:pPr>
            <w:r w:rsidRPr="00076F93">
              <w:rPr>
                <w:rFonts w:ascii="Times New Roman" w:hAnsi="Times New Roman" w:cs="Times New Roman"/>
                <w:b/>
                <w:sz w:val="28"/>
                <w:szCs w:val="28"/>
              </w:rPr>
              <w:t>Результат предоставления муниципальной услуги</w:t>
            </w:r>
          </w:p>
        </w:tc>
      </w:tr>
      <w:tr w:rsidR="0007262F" w:rsidRPr="00076F93" w:rsidTr="0007262F">
        <w:trPr>
          <w:trHeight w:val="812"/>
        </w:trPr>
        <w:tc>
          <w:tcPr>
            <w:tcW w:w="5165" w:type="dxa"/>
            <w:vMerge/>
          </w:tcPr>
          <w:p w:rsidR="0007262F" w:rsidRPr="00076F93" w:rsidRDefault="0007262F" w:rsidP="00076F93">
            <w:pPr>
              <w:spacing w:after="0" w:line="240" w:lineRule="auto"/>
              <w:jc w:val="center"/>
              <w:rPr>
                <w:rFonts w:ascii="Times New Roman" w:hAnsi="Times New Roman" w:cs="Times New Roman"/>
                <w:b/>
                <w:sz w:val="28"/>
                <w:szCs w:val="28"/>
              </w:rPr>
            </w:pPr>
          </w:p>
        </w:tc>
        <w:tc>
          <w:tcPr>
            <w:tcW w:w="9356" w:type="dxa"/>
          </w:tcPr>
          <w:p w:rsidR="0007262F" w:rsidRPr="00076F93" w:rsidRDefault="0007262F" w:rsidP="00076F93">
            <w:pPr>
              <w:spacing w:after="0" w:line="240" w:lineRule="auto"/>
              <w:jc w:val="center"/>
              <w:rPr>
                <w:rFonts w:ascii="Times New Roman" w:hAnsi="Times New Roman" w:cs="Times New Roman"/>
                <w:b/>
                <w:sz w:val="28"/>
                <w:szCs w:val="28"/>
              </w:rPr>
            </w:pPr>
            <w:r w:rsidRPr="00076F93">
              <w:rPr>
                <w:rFonts w:ascii="Times New Roman" w:eastAsia="Calibri" w:hAnsi="Times New Roman" w:cs="Times New Roman"/>
                <w:sz w:val="28"/>
                <w:szCs w:val="28"/>
              </w:rPr>
              <w:t>Решение о предварительном согласовании предоставления земельного участка, на котором расположен гараж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p>
        </w:tc>
      </w:tr>
      <w:tr w:rsidR="0007262F" w:rsidRPr="00076F93" w:rsidTr="0007262F">
        <w:trPr>
          <w:trHeight w:val="812"/>
        </w:trPr>
        <w:tc>
          <w:tcPr>
            <w:tcW w:w="5165" w:type="dxa"/>
            <w:vMerge/>
          </w:tcPr>
          <w:p w:rsidR="0007262F" w:rsidRPr="00076F93" w:rsidRDefault="0007262F" w:rsidP="00076F93">
            <w:pPr>
              <w:spacing w:after="0" w:line="240" w:lineRule="auto"/>
              <w:jc w:val="center"/>
              <w:rPr>
                <w:rFonts w:ascii="Times New Roman" w:hAnsi="Times New Roman" w:cs="Times New Roman"/>
                <w:sz w:val="28"/>
                <w:szCs w:val="28"/>
              </w:rPr>
            </w:pPr>
          </w:p>
        </w:tc>
        <w:tc>
          <w:tcPr>
            <w:tcW w:w="9356" w:type="dxa"/>
          </w:tcPr>
          <w:p w:rsidR="0007262F" w:rsidRPr="00076F93" w:rsidRDefault="0007262F" w:rsidP="00076F93">
            <w:pPr>
              <w:spacing w:after="0" w:line="240" w:lineRule="auto"/>
              <w:jc w:val="center"/>
              <w:rPr>
                <w:rFonts w:ascii="Times New Roman" w:eastAsia="Calibri" w:hAnsi="Times New Roman" w:cs="Times New Roman"/>
                <w:sz w:val="28"/>
                <w:szCs w:val="28"/>
              </w:rPr>
            </w:pPr>
            <w:r w:rsidRPr="00076F93">
              <w:rPr>
                <w:rFonts w:ascii="Times New Roman" w:eastAsia="Calibri" w:hAnsi="Times New Roman" w:cs="Times New Roman"/>
                <w:sz w:val="28"/>
                <w:szCs w:val="28"/>
              </w:rPr>
              <w:t>А</w:t>
            </w:r>
          </w:p>
        </w:tc>
      </w:tr>
      <w:tr w:rsidR="0007262F" w:rsidRPr="00076F93" w:rsidTr="0007262F">
        <w:tc>
          <w:tcPr>
            <w:tcW w:w="5165" w:type="dxa"/>
          </w:tcPr>
          <w:p w:rsidR="0007262F" w:rsidRPr="00076F93" w:rsidRDefault="0007262F" w:rsidP="00076F93">
            <w:pPr>
              <w:spacing w:after="0" w:line="240" w:lineRule="auto"/>
              <w:rPr>
                <w:rFonts w:ascii="Times New Roman" w:hAnsi="Times New Roman" w:cs="Times New Roman"/>
              </w:rPr>
            </w:pPr>
            <w:r w:rsidRPr="00076F93">
              <w:rPr>
                <w:rFonts w:ascii="Times New Roman" w:hAnsi="Times New Roman" w:cs="Times New Roman"/>
              </w:rPr>
              <w:t xml:space="preserve">1) </w:t>
            </w:r>
            <w:r w:rsidRPr="00076F93">
              <w:rPr>
                <w:rFonts w:ascii="Times New Roman" w:hAnsi="Times New Roman" w:cs="Times New Roman"/>
                <w:b/>
              </w:rPr>
              <w:t>Гражданин, использующий гараж,</w:t>
            </w:r>
            <w:r w:rsidRPr="00076F93">
              <w:rPr>
                <w:rFonts w:ascii="Times New Roman" w:hAnsi="Times New Roman" w:cs="Times New Roman"/>
              </w:rPr>
              <w:t xml:space="preserve"> являющийся объектом капитального строительства, возведенный до дня введения в действие Градостроительного кодекса Российской Федерации (до 29.12.2004 года) и не признанный в судебном или ином предусмотренном законом порядке самовольной постройкой, подлежащей сносу, </w:t>
            </w:r>
            <w:r w:rsidRPr="00076F93">
              <w:rPr>
                <w:rFonts w:ascii="Times New Roman" w:hAnsi="Times New Roman" w:cs="Times New Roman"/>
                <w:b/>
              </w:rPr>
              <w:t>в случае</w:t>
            </w:r>
            <w:r w:rsidRPr="00076F93">
              <w:rPr>
                <w:rFonts w:ascii="Times New Roman" w:hAnsi="Times New Roman" w:cs="Times New Roman"/>
              </w:rPr>
              <w:t xml:space="preserve">, </w:t>
            </w:r>
            <w:r w:rsidRPr="00076F93">
              <w:rPr>
                <w:rFonts w:ascii="Times New Roman" w:hAnsi="Times New Roman" w:cs="Times New Roman"/>
                <w:b/>
              </w:rPr>
              <w:t xml:space="preserve">если земельный участок </w:t>
            </w:r>
            <w:r w:rsidRPr="00076F93">
              <w:rPr>
                <w:rFonts w:ascii="Times New Roman" w:hAnsi="Times New Roman" w:cs="Times New Roman"/>
              </w:rPr>
              <w:t xml:space="preserve">для размещения гаража </w:t>
            </w:r>
            <w:r w:rsidRPr="00076F93">
              <w:rPr>
                <w:rFonts w:ascii="Times New Roman" w:hAnsi="Times New Roman" w:cs="Times New Roman"/>
                <w:b/>
              </w:rPr>
              <w:t>был предоставлен гражданину или передан ему какой-либо организацией</w:t>
            </w:r>
            <w:r w:rsidRPr="00076F93">
              <w:rPr>
                <w:rFonts w:ascii="Times New Roman" w:hAnsi="Times New Roman" w:cs="Times New Roman"/>
              </w:rPr>
              <w:t xml:space="preserve"> (в том числе с которой этот гражданин состоял в трудовых или иных отношениях) </w:t>
            </w:r>
            <w:r w:rsidRPr="00076F93">
              <w:rPr>
                <w:rFonts w:ascii="Times New Roman" w:hAnsi="Times New Roman" w:cs="Times New Roman"/>
                <w:b/>
              </w:rPr>
              <w:t xml:space="preserve">либо иным образом выделен ему либо право на использование такого земельного участка возникло у гражданина по иным основаниям, в том числе предусмотренным статьей 3.7 </w:t>
            </w:r>
            <w:r w:rsidRPr="00076F93">
              <w:rPr>
                <w:rFonts w:ascii="Times New Roman" w:hAnsi="Times New Roman" w:cs="Times New Roman"/>
              </w:rPr>
              <w:t>Федерального закона от 25.10.2001 № 137-ФЗ «О введении в действие Земельного кодекса Российской Федерации»;</w:t>
            </w:r>
          </w:p>
        </w:tc>
        <w:tc>
          <w:tcPr>
            <w:tcW w:w="9356" w:type="dxa"/>
          </w:tcPr>
          <w:p w:rsidR="0007262F" w:rsidRPr="00076F93" w:rsidRDefault="0007262F" w:rsidP="00076F93">
            <w:pPr>
              <w:spacing w:after="0" w:line="240" w:lineRule="auto"/>
              <w:jc w:val="center"/>
              <w:rPr>
                <w:rFonts w:ascii="Times New Roman" w:hAnsi="Times New Roman" w:cs="Times New Roman"/>
                <w:sz w:val="28"/>
                <w:szCs w:val="28"/>
              </w:rPr>
            </w:pPr>
            <w:r w:rsidRPr="00076F93">
              <w:rPr>
                <w:rFonts w:ascii="Times New Roman" w:hAnsi="Times New Roman" w:cs="Times New Roman"/>
                <w:sz w:val="28"/>
                <w:szCs w:val="28"/>
              </w:rPr>
              <w:t>1А</w:t>
            </w:r>
          </w:p>
        </w:tc>
      </w:tr>
      <w:tr w:rsidR="0007262F" w:rsidRPr="00076F93" w:rsidTr="0007262F">
        <w:tc>
          <w:tcPr>
            <w:tcW w:w="5165" w:type="dxa"/>
          </w:tcPr>
          <w:p w:rsidR="0007262F" w:rsidRPr="00076F93" w:rsidRDefault="0007262F" w:rsidP="00076F93">
            <w:pPr>
              <w:spacing w:after="0" w:line="240" w:lineRule="auto"/>
              <w:rPr>
                <w:rFonts w:ascii="Times New Roman" w:hAnsi="Times New Roman" w:cs="Times New Roman"/>
                <w:b/>
              </w:rPr>
            </w:pPr>
            <w:r w:rsidRPr="00076F93">
              <w:rPr>
                <w:rFonts w:ascii="Times New Roman" w:hAnsi="Times New Roman" w:cs="Times New Roman"/>
              </w:rPr>
              <w:t xml:space="preserve">2) </w:t>
            </w:r>
            <w:r w:rsidRPr="00076F93">
              <w:rPr>
                <w:rFonts w:ascii="Times New Roman" w:hAnsi="Times New Roman" w:cs="Times New Roman"/>
                <w:b/>
              </w:rPr>
              <w:t>Гражданин, использующий гараж,</w:t>
            </w:r>
            <w:r w:rsidRPr="00076F93">
              <w:rPr>
                <w:rFonts w:ascii="Times New Roman" w:hAnsi="Times New Roman" w:cs="Times New Roman"/>
              </w:rPr>
              <w:t xml:space="preserve"> являющийся объектом капитального строительства, возведенный до дня введения в действие Градостроительного кодекса Российской Федерации (до 29.12.2004 года) и не признанный в судебном или ином предусмотренном законом порядке самовольной постройкой, подлежащей сносу, в случае, </w:t>
            </w:r>
            <w:r w:rsidRPr="00076F93">
              <w:rPr>
                <w:rFonts w:ascii="Times New Roman" w:hAnsi="Times New Roman" w:cs="Times New Roman"/>
                <w:b/>
              </w:rPr>
              <w:t xml:space="preserve">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w:t>
            </w:r>
            <w:r w:rsidRPr="00076F93">
              <w:rPr>
                <w:rFonts w:ascii="Times New Roman" w:hAnsi="Times New Roman" w:cs="Times New Roman"/>
              </w:rPr>
              <w:t xml:space="preserve">для размещения гаражей, </w:t>
            </w:r>
            <w:r w:rsidRPr="00076F93">
              <w:rPr>
                <w:rFonts w:ascii="Times New Roman" w:hAnsi="Times New Roman" w:cs="Times New Roman"/>
                <w:b/>
              </w:rPr>
              <w:t xml:space="preserve">либо право на использование такого земельного участка возникло у таких кооператива либо организации по иным основаниям, в том числе предусмотренным статьей 3.7 Федерального </w:t>
            </w:r>
            <w:r w:rsidRPr="00076F93">
              <w:rPr>
                <w:rFonts w:ascii="Times New Roman" w:hAnsi="Times New Roman" w:cs="Times New Roman"/>
                <w:b/>
              </w:rPr>
              <w:lastRenderedPageBreak/>
              <w:t>закона от 25.10.2001 № 137-ФЗ «О введении в действие Земельного кодекса Российской Федерации»,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tc>
        <w:tc>
          <w:tcPr>
            <w:tcW w:w="9356" w:type="dxa"/>
          </w:tcPr>
          <w:p w:rsidR="0007262F" w:rsidRPr="00076F93" w:rsidRDefault="0007262F" w:rsidP="00076F93">
            <w:pPr>
              <w:spacing w:after="0" w:line="240" w:lineRule="auto"/>
              <w:jc w:val="center"/>
              <w:rPr>
                <w:rFonts w:ascii="Times New Roman" w:hAnsi="Times New Roman" w:cs="Times New Roman"/>
                <w:sz w:val="28"/>
                <w:szCs w:val="28"/>
              </w:rPr>
            </w:pPr>
            <w:r w:rsidRPr="00076F93">
              <w:rPr>
                <w:rFonts w:ascii="Times New Roman" w:hAnsi="Times New Roman" w:cs="Times New Roman"/>
                <w:sz w:val="28"/>
                <w:szCs w:val="28"/>
              </w:rPr>
              <w:lastRenderedPageBreak/>
              <w:t>2А</w:t>
            </w:r>
          </w:p>
        </w:tc>
      </w:tr>
      <w:tr w:rsidR="0007262F" w:rsidRPr="00076F93" w:rsidTr="0007262F">
        <w:tc>
          <w:tcPr>
            <w:tcW w:w="5165" w:type="dxa"/>
          </w:tcPr>
          <w:p w:rsidR="0007262F" w:rsidRPr="00076F93" w:rsidRDefault="0007262F" w:rsidP="00076F93">
            <w:pPr>
              <w:spacing w:after="0" w:line="240" w:lineRule="auto"/>
              <w:rPr>
                <w:rFonts w:ascii="Times New Roman" w:hAnsi="Times New Roman" w:cs="Times New Roman"/>
              </w:rPr>
            </w:pPr>
            <w:r w:rsidRPr="00076F93">
              <w:rPr>
                <w:rFonts w:ascii="Times New Roman" w:hAnsi="Times New Roman" w:cs="Times New Roman"/>
              </w:rPr>
              <w:lastRenderedPageBreak/>
              <w:t xml:space="preserve">3). </w:t>
            </w:r>
            <w:r w:rsidRPr="00076F93">
              <w:rPr>
                <w:rFonts w:ascii="Times New Roman" w:hAnsi="Times New Roman" w:cs="Times New Roman"/>
                <w:b/>
              </w:rPr>
              <w:t>Наследник гражданина использовавшего гараж</w:t>
            </w:r>
            <w:r w:rsidRPr="00076F93">
              <w:rPr>
                <w:rFonts w:ascii="Times New Roman" w:hAnsi="Times New Roman" w:cs="Times New Roman"/>
              </w:rPr>
              <w:t>, являющийся объектом капитального строительства, возведенный до дня введения в действие Градостроительного кодекса Российской Федерации (до 29.12.2004 года) и не признанный в судебном или ином предусмотренном законом порядке самовольной постройкой, подлежащей сносу</w:t>
            </w:r>
            <w:r w:rsidRPr="00076F93">
              <w:rPr>
                <w:rFonts w:ascii="Times New Roman" w:hAnsi="Times New Roman" w:cs="Times New Roman"/>
                <w:b/>
              </w:rPr>
              <w:t>, в случае, если земельный участок для размещения гаража был предоставлен гражданину или передан ему какой-либо организацией</w:t>
            </w:r>
            <w:r w:rsidRPr="00076F93">
              <w:rPr>
                <w:rFonts w:ascii="Times New Roman" w:hAnsi="Times New Roman" w:cs="Times New Roman"/>
              </w:rPr>
              <w:t xml:space="preserve"> (в том числе с которой этот гражданин состоял в трудовых или иных отношениях) </w:t>
            </w:r>
            <w:r w:rsidRPr="00076F93">
              <w:rPr>
                <w:rFonts w:ascii="Times New Roman" w:hAnsi="Times New Roman" w:cs="Times New Roman"/>
                <w:b/>
              </w:rPr>
              <w:t>либо иным образом выделен ему либо право на использование такого земельного участка возникло у гражданина по иным основаниям, в том числе предусмотренным статьей 3.7</w:t>
            </w:r>
            <w:r w:rsidRPr="00076F93">
              <w:rPr>
                <w:rFonts w:ascii="Times New Roman" w:hAnsi="Times New Roman" w:cs="Times New Roman"/>
              </w:rPr>
              <w:t xml:space="preserve"> Федерального закона от 25.10.2001 № 137-ФЗ «О введении в действие Земельного кодекса Российской Федерации»</w:t>
            </w:r>
          </w:p>
        </w:tc>
        <w:tc>
          <w:tcPr>
            <w:tcW w:w="9356" w:type="dxa"/>
          </w:tcPr>
          <w:p w:rsidR="0007262F" w:rsidRPr="00076F93" w:rsidRDefault="0007262F" w:rsidP="00076F93">
            <w:pPr>
              <w:spacing w:after="0" w:line="240" w:lineRule="auto"/>
              <w:jc w:val="center"/>
              <w:rPr>
                <w:rFonts w:ascii="Times New Roman" w:hAnsi="Times New Roman" w:cs="Times New Roman"/>
                <w:sz w:val="28"/>
                <w:szCs w:val="28"/>
              </w:rPr>
            </w:pPr>
            <w:r w:rsidRPr="00076F93">
              <w:rPr>
                <w:rFonts w:ascii="Times New Roman" w:hAnsi="Times New Roman" w:cs="Times New Roman"/>
                <w:sz w:val="28"/>
                <w:szCs w:val="28"/>
              </w:rPr>
              <w:t>3А</w:t>
            </w:r>
          </w:p>
        </w:tc>
      </w:tr>
      <w:tr w:rsidR="0007262F" w:rsidRPr="00076F93" w:rsidTr="0007262F">
        <w:tc>
          <w:tcPr>
            <w:tcW w:w="5165" w:type="dxa"/>
          </w:tcPr>
          <w:p w:rsidR="0007262F" w:rsidRPr="00076F93" w:rsidRDefault="0007262F" w:rsidP="00076F93">
            <w:pPr>
              <w:spacing w:after="0" w:line="240" w:lineRule="auto"/>
              <w:rPr>
                <w:rFonts w:ascii="Times New Roman" w:hAnsi="Times New Roman" w:cs="Times New Roman"/>
              </w:rPr>
            </w:pPr>
            <w:r w:rsidRPr="00076F93">
              <w:rPr>
                <w:rFonts w:ascii="Times New Roman" w:hAnsi="Times New Roman" w:cs="Times New Roman"/>
              </w:rPr>
              <w:t xml:space="preserve">4) </w:t>
            </w:r>
            <w:r w:rsidRPr="00076F93">
              <w:rPr>
                <w:rFonts w:ascii="Times New Roman" w:hAnsi="Times New Roman" w:cs="Times New Roman"/>
                <w:b/>
              </w:rPr>
              <w:t xml:space="preserve">Наследник гражданина, использовавшего гараж, </w:t>
            </w:r>
            <w:r w:rsidRPr="00076F93">
              <w:rPr>
                <w:rFonts w:ascii="Times New Roman" w:hAnsi="Times New Roman" w:cs="Times New Roman"/>
              </w:rPr>
              <w:t xml:space="preserve">являющийся объектом капитального строительства, возведенный до дня введения в действие Градостроительного кодекса Российской Федерации (до 29.12.2004 года) и не признанный в судебном или ином предусмотренном законом порядке самовольной постройкой, подлежащей сносу, </w:t>
            </w:r>
            <w:r w:rsidRPr="00076F93">
              <w:rPr>
                <w:rFonts w:ascii="Times New Roman" w:hAnsi="Times New Roman" w:cs="Times New Roman"/>
                <w:b/>
              </w:rPr>
              <w:t xml:space="preserve">в случае, если земельный участок образован из земельного участка, предоставленного или выделенного иным </w:t>
            </w:r>
            <w:r w:rsidRPr="00076F93">
              <w:rPr>
                <w:rFonts w:ascii="Times New Roman" w:hAnsi="Times New Roman" w:cs="Times New Roman"/>
                <w:b/>
              </w:rPr>
              <w:lastRenderedPageBreak/>
              <w:t>способом гаражному кооперативу либо иной организации,</w:t>
            </w:r>
            <w:r w:rsidRPr="00076F93">
              <w:rPr>
                <w:rFonts w:ascii="Times New Roman" w:hAnsi="Times New Roman" w:cs="Times New Roman"/>
              </w:rPr>
              <w:t xml:space="preserve"> при которой был организован гаражный кооператив, для размещения гаражей, </w:t>
            </w:r>
            <w:r w:rsidRPr="00076F93">
              <w:rPr>
                <w:rFonts w:ascii="Times New Roman" w:hAnsi="Times New Roman" w:cs="Times New Roman"/>
                <w:b/>
              </w:rPr>
              <w:t xml:space="preserve">либо право на использование такого земельного участка возникло у таких кооператива либо организации по иным основаниям, в том числе предусмотренным статьей 3.7 </w:t>
            </w:r>
            <w:r w:rsidRPr="00076F93">
              <w:rPr>
                <w:rFonts w:ascii="Times New Roman" w:hAnsi="Times New Roman" w:cs="Times New Roman"/>
              </w:rPr>
              <w:t xml:space="preserve">Федерального закона от 25.10.2001 № 137-ФЗ «О введении в действие Земельного кодекса Российской Федерации», </w:t>
            </w:r>
            <w:r w:rsidRPr="00076F93">
              <w:rPr>
                <w:rFonts w:ascii="Times New Roman" w:hAnsi="Times New Roman" w:cs="Times New Roman"/>
                <w:b/>
              </w:rPr>
              <w:t>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r w:rsidRPr="00076F93">
              <w:rPr>
                <w:rFonts w:ascii="Times New Roman" w:hAnsi="Times New Roman" w:cs="Times New Roman"/>
              </w:rPr>
              <w:t>.</w:t>
            </w:r>
          </w:p>
        </w:tc>
        <w:tc>
          <w:tcPr>
            <w:tcW w:w="9356" w:type="dxa"/>
          </w:tcPr>
          <w:p w:rsidR="0007262F" w:rsidRPr="00076F93" w:rsidRDefault="0007262F" w:rsidP="00076F93">
            <w:pPr>
              <w:spacing w:after="0" w:line="240" w:lineRule="auto"/>
              <w:jc w:val="center"/>
              <w:rPr>
                <w:rFonts w:ascii="Times New Roman" w:hAnsi="Times New Roman" w:cs="Times New Roman"/>
                <w:sz w:val="28"/>
                <w:szCs w:val="28"/>
              </w:rPr>
            </w:pPr>
            <w:r w:rsidRPr="00076F93">
              <w:rPr>
                <w:rFonts w:ascii="Times New Roman" w:hAnsi="Times New Roman" w:cs="Times New Roman"/>
                <w:sz w:val="28"/>
                <w:szCs w:val="28"/>
              </w:rPr>
              <w:lastRenderedPageBreak/>
              <w:t>4А</w:t>
            </w:r>
          </w:p>
        </w:tc>
      </w:tr>
      <w:tr w:rsidR="0007262F" w:rsidRPr="00076F93" w:rsidTr="0007262F">
        <w:tc>
          <w:tcPr>
            <w:tcW w:w="5165" w:type="dxa"/>
          </w:tcPr>
          <w:p w:rsidR="0007262F" w:rsidRPr="00076F93" w:rsidRDefault="0007262F" w:rsidP="00076F93">
            <w:pPr>
              <w:spacing w:after="0" w:line="240" w:lineRule="auto"/>
              <w:rPr>
                <w:rFonts w:ascii="Times New Roman" w:hAnsi="Times New Roman" w:cs="Times New Roman"/>
              </w:rPr>
            </w:pPr>
            <w:r w:rsidRPr="00076F93">
              <w:rPr>
                <w:rFonts w:ascii="Times New Roman" w:hAnsi="Times New Roman" w:cs="Times New Roman"/>
              </w:rPr>
              <w:lastRenderedPageBreak/>
              <w:t xml:space="preserve">5) Физическое лицо, являющееся приобретателем гаража у гражданина использовавшего гараж, являющийся объектом капитального строительства, возведенный до дня введения в действие Градостроительного кодекса Российской Федерации (до 29.12.2004 года) и не признанный в судебном или ином предусмотренном законом порядке самовольной постройкой, подлежащей сносу, в случае, </w:t>
            </w:r>
            <w:r w:rsidRPr="00076F93">
              <w:rPr>
                <w:rFonts w:ascii="Times New Roman" w:hAnsi="Times New Roman" w:cs="Times New Roman"/>
                <w:b/>
              </w:rPr>
              <w:t>если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r w:rsidRPr="00076F93">
              <w:rPr>
                <w:rFonts w:ascii="Times New Roman" w:hAnsi="Times New Roman" w:cs="Times New Roman"/>
              </w:rPr>
              <w:t>, в том числе предусмотренным статьей 3.7 Федерального закона от 25.10.2001 № 137-ФЗ «О введении в действие Земельного кодекса Российской Федерации»;</w:t>
            </w:r>
          </w:p>
        </w:tc>
        <w:tc>
          <w:tcPr>
            <w:tcW w:w="9356" w:type="dxa"/>
          </w:tcPr>
          <w:p w:rsidR="0007262F" w:rsidRPr="00076F93" w:rsidRDefault="0007262F" w:rsidP="00076F93">
            <w:pPr>
              <w:spacing w:after="0" w:line="240" w:lineRule="auto"/>
              <w:jc w:val="center"/>
              <w:rPr>
                <w:rFonts w:ascii="Times New Roman" w:hAnsi="Times New Roman" w:cs="Times New Roman"/>
                <w:sz w:val="28"/>
                <w:szCs w:val="28"/>
              </w:rPr>
            </w:pPr>
            <w:r w:rsidRPr="00076F93">
              <w:rPr>
                <w:rFonts w:ascii="Times New Roman" w:hAnsi="Times New Roman" w:cs="Times New Roman"/>
                <w:sz w:val="28"/>
                <w:szCs w:val="28"/>
              </w:rPr>
              <w:t>5А</w:t>
            </w:r>
          </w:p>
        </w:tc>
      </w:tr>
      <w:tr w:rsidR="0007262F" w:rsidRPr="00076F93" w:rsidTr="0007262F">
        <w:tc>
          <w:tcPr>
            <w:tcW w:w="5165" w:type="dxa"/>
          </w:tcPr>
          <w:p w:rsidR="0007262F" w:rsidRPr="00076F93" w:rsidRDefault="0007262F" w:rsidP="00076F93">
            <w:pPr>
              <w:spacing w:after="0" w:line="240" w:lineRule="auto"/>
              <w:rPr>
                <w:rFonts w:ascii="Times New Roman" w:hAnsi="Times New Roman" w:cs="Times New Roman"/>
              </w:rPr>
            </w:pPr>
            <w:r w:rsidRPr="00076F93">
              <w:rPr>
                <w:rFonts w:ascii="Times New Roman" w:hAnsi="Times New Roman" w:cs="Times New Roman"/>
              </w:rPr>
              <w:t xml:space="preserve">6. </w:t>
            </w:r>
            <w:r w:rsidRPr="00076F93">
              <w:rPr>
                <w:rFonts w:ascii="Times New Roman" w:hAnsi="Times New Roman" w:cs="Times New Roman"/>
                <w:b/>
              </w:rPr>
              <w:t>Физическое лицо, являющееся приобретателем гаража у гражданина</w:t>
            </w:r>
            <w:r w:rsidRPr="00076F93">
              <w:rPr>
                <w:rFonts w:ascii="Times New Roman" w:hAnsi="Times New Roman" w:cs="Times New Roman"/>
              </w:rPr>
              <w:t xml:space="preserve">, </w:t>
            </w:r>
            <w:r w:rsidRPr="00076F93">
              <w:rPr>
                <w:rFonts w:ascii="Times New Roman" w:hAnsi="Times New Roman" w:cs="Times New Roman"/>
                <w:b/>
              </w:rPr>
              <w:t>использовавшего гараж,</w:t>
            </w:r>
            <w:r w:rsidRPr="00076F93">
              <w:rPr>
                <w:rFonts w:ascii="Times New Roman" w:hAnsi="Times New Roman" w:cs="Times New Roman"/>
              </w:rPr>
              <w:t xml:space="preserve"> </w:t>
            </w:r>
            <w:r w:rsidRPr="00076F93">
              <w:rPr>
                <w:rFonts w:ascii="Times New Roman" w:hAnsi="Times New Roman" w:cs="Times New Roman"/>
              </w:rPr>
              <w:lastRenderedPageBreak/>
              <w:t xml:space="preserve">являющийся объектом капитального строительства, возведенный до дня введения в действие Градостроительного кодекса Российской Федерации (до 29.12.2004 года) и не признанный в судебном или ином предусмотренном законом порядке самовольной постройкой, подлежащей сносу, в случае, </w:t>
            </w:r>
            <w:r w:rsidRPr="00076F93">
              <w:rPr>
                <w:rFonts w:ascii="Times New Roman" w:hAnsi="Times New Roman" w:cs="Times New Roman"/>
                <w:b/>
              </w:rPr>
              <w:t>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w:t>
            </w:r>
            <w:r w:rsidRPr="00076F93">
              <w:rPr>
                <w:rFonts w:ascii="Times New Roman" w:hAnsi="Times New Roman" w:cs="Times New Roman"/>
              </w:rPr>
              <w:t xml:space="preserve"> в том числе предусмотренным статьей 3.7 Федерального закона от 25.10.2001 № 137-ФЗ «О введении в действие Земельного кодекса Российской Федерации», </w:t>
            </w:r>
            <w:r w:rsidRPr="00076F93">
              <w:rPr>
                <w:rFonts w:ascii="Times New Roman" w:hAnsi="Times New Roman" w:cs="Times New Roman"/>
                <w:b/>
              </w:rPr>
              <w:t>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tc>
        <w:tc>
          <w:tcPr>
            <w:tcW w:w="9356" w:type="dxa"/>
          </w:tcPr>
          <w:p w:rsidR="0007262F" w:rsidRPr="00076F93" w:rsidRDefault="0007262F" w:rsidP="00076F93">
            <w:pPr>
              <w:spacing w:after="0" w:line="240" w:lineRule="auto"/>
              <w:jc w:val="center"/>
              <w:rPr>
                <w:rFonts w:ascii="Times New Roman" w:hAnsi="Times New Roman" w:cs="Times New Roman"/>
                <w:sz w:val="28"/>
                <w:szCs w:val="28"/>
              </w:rPr>
            </w:pPr>
            <w:r w:rsidRPr="00076F93">
              <w:rPr>
                <w:rFonts w:ascii="Times New Roman" w:hAnsi="Times New Roman" w:cs="Times New Roman"/>
                <w:sz w:val="28"/>
                <w:szCs w:val="28"/>
              </w:rPr>
              <w:lastRenderedPageBreak/>
              <w:t>6А</w:t>
            </w:r>
          </w:p>
        </w:tc>
      </w:tr>
      <w:tr w:rsidR="0007262F" w:rsidRPr="00076F93" w:rsidTr="0007262F">
        <w:tc>
          <w:tcPr>
            <w:tcW w:w="5165" w:type="dxa"/>
          </w:tcPr>
          <w:p w:rsidR="0007262F" w:rsidRPr="00076F93" w:rsidRDefault="0007262F" w:rsidP="00076F93">
            <w:pPr>
              <w:spacing w:after="0" w:line="240" w:lineRule="auto"/>
              <w:rPr>
                <w:rFonts w:ascii="Times New Roman" w:hAnsi="Times New Roman" w:cs="Times New Roman"/>
              </w:rPr>
            </w:pPr>
            <w:r w:rsidRPr="00076F93">
              <w:rPr>
                <w:rFonts w:ascii="Times New Roman" w:hAnsi="Times New Roman" w:cs="Times New Roman"/>
              </w:rPr>
              <w:lastRenderedPageBreak/>
              <w:t xml:space="preserve">7) </w:t>
            </w:r>
            <w:r w:rsidRPr="00076F93">
              <w:rPr>
                <w:rFonts w:ascii="Times New Roman" w:hAnsi="Times New Roman" w:cs="Times New Roman"/>
                <w:b/>
              </w:rPr>
              <w:t>Гражданин, использующий гараж,</w:t>
            </w:r>
            <w:r w:rsidRPr="00076F93">
              <w:rPr>
                <w:rFonts w:ascii="Times New Roman" w:hAnsi="Times New Roman" w:cs="Times New Roman"/>
              </w:rPr>
              <w:t xml:space="preserve"> являющийся объектом капитального строительства, возведенный до дня введения в действие Градостроительного кодекса Российской Федерации (до 29.12.2004 года) и не признанный в судебном или ином предусмотренном законом порядке самовольной постройкой, подлежащей сносу, </w:t>
            </w:r>
            <w:r w:rsidRPr="00076F93">
              <w:rPr>
                <w:rFonts w:ascii="Times New Roman" w:hAnsi="Times New Roman" w:cs="Times New Roman"/>
                <w:b/>
              </w:rPr>
              <w:t xml:space="preserve">в случае, если земельный участок для размещения гаража был предоставлен гражданину или передан ему какой-либо организацией </w:t>
            </w:r>
            <w:r w:rsidRPr="00076F93">
              <w:rPr>
                <w:rFonts w:ascii="Times New Roman" w:hAnsi="Times New Roman" w:cs="Times New Roman"/>
              </w:rPr>
              <w:t xml:space="preserve">(в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 в том </w:t>
            </w:r>
            <w:r w:rsidRPr="00076F93">
              <w:rPr>
                <w:rFonts w:ascii="Times New Roman" w:hAnsi="Times New Roman" w:cs="Times New Roman"/>
              </w:rPr>
              <w:lastRenderedPageBreak/>
              <w:t xml:space="preserve">числе предусмотренным статьей 3.7 Федерального закона от 25.10.2001 № 137-ФЗ «О введении в действие Земельного кодекса Российской Федерации», </w:t>
            </w:r>
            <w:r w:rsidRPr="00076F93">
              <w:rPr>
                <w:rFonts w:ascii="Times New Roman" w:hAnsi="Times New Roman" w:cs="Times New Roman"/>
                <w:b/>
              </w:rPr>
              <w:t>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p>
        </w:tc>
        <w:tc>
          <w:tcPr>
            <w:tcW w:w="9356" w:type="dxa"/>
          </w:tcPr>
          <w:p w:rsidR="0007262F" w:rsidRPr="00076F93" w:rsidRDefault="0007262F" w:rsidP="00076F93">
            <w:pPr>
              <w:spacing w:after="0" w:line="240" w:lineRule="auto"/>
              <w:jc w:val="center"/>
              <w:rPr>
                <w:rFonts w:ascii="Times New Roman" w:hAnsi="Times New Roman" w:cs="Times New Roman"/>
                <w:sz w:val="28"/>
                <w:szCs w:val="28"/>
              </w:rPr>
            </w:pPr>
            <w:r w:rsidRPr="00076F93">
              <w:rPr>
                <w:rFonts w:ascii="Times New Roman" w:hAnsi="Times New Roman" w:cs="Times New Roman"/>
                <w:sz w:val="28"/>
                <w:szCs w:val="28"/>
              </w:rPr>
              <w:lastRenderedPageBreak/>
              <w:t>7А</w:t>
            </w:r>
          </w:p>
        </w:tc>
      </w:tr>
      <w:tr w:rsidR="0007262F" w:rsidRPr="00076F93" w:rsidTr="0007262F">
        <w:tc>
          <w:tcPr>
            <w:tcW w:w="5165" w:type="dxa"/>
          </w:tcPr>
          <w:p w:rsidR="0007262F" w:rsidRPr="00076F93" w:rsidRDefault="0007262F" w:rsidP="00076F93">
            <w:pPr>
              <w:spacing w:after="0" w:line="240" w:lineRule="auto"/>
              <w:rPr>
                <w:rFonts w:ascii="Times New Roman" w:hAnsi="Times New Roman" w:cs="Times New Roman"/>
                <w:b/>
              </w:rPr>
            </w:pPr>
            <w:r w:rsidRPr="00076F93">
              <w:rPr>
                <w:rFonts w:ascii="Times New Roman" w:hAnsi="Times New Roman" w:cs="Times New Roman"/>
              </w:rPr>
              <w:lastRenderedPageBreak/>
              <w:t xml:space="preserve">8) </w:t>
            </w:r>
            <w:r w:rsidRPr="00076F93">
              <w:rPr>
                <w:rFonts w:ascii="Times New Roman" w:hAnsi="Times New Roman" w:cs="Times New Roman"/>
                <w:b/>
              </w:rPr>
              <w:t>Гражданин, использующий гараж,</w:t>
            </w:r>
            <w:r w:rsidRPr="00076F93">
              <w:rPr>
                <w:rFonts w:ascii="Times New Roman" w:hAnsi="Times New Roman" w:cs="Times New Roman"/>
              </w:rPr>
              <w:t xml:space="preserve"> являющийся объектом капитального строительства, возведенный до дня введения в действие Градостроительного кодекса Российской Федерации (до 29.12.2004 года) и не признанный в судебном или ином предусмотренном законом порядке самовольной постройкой, подлежащей сносу, </w:t>
            </w:r>
            <w:r w:rsidRPr="00076F93">
              <w:rPr>
                <w:rFonts w:ascii="Times New Roman" w:hAnsi="Times New Roman" w:cs="Times New Roman"/>
                <w:b/>
              </w:rPr>
              <w:t>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w:t>
            </w:r>
            <w:r w:rsidRPr="00076F93">
              <w:rPr>
                <w:rFonts w:ascii="Times New Roman" w:hAnsi="Times New Roman" w:cs="Times New Roman"/>
              </w:rPr>
              <w:t xml:space="preserve"> </w:t>
            </w:r>
            <w:r w:rsidRPr="00076F93">
              <w:rPr>
                <w:rFonts w:ascii="Times New Roman" w:hAnsi="Times New Roman" w:cs="Times New Roman"/>
                <w:b/>
              </w:rPr>
              <w:t>либо право на использование такого земельного участка возникло у таких кооператива либо организации по иным основаниям, в том числе предусмотренным статьей 3.7</w:t>
            </w:r>
            <w:r w:rsidRPr="00076F93">
              <w:rPr>
                <w:rFonts w:ascii="Times New Roman" w:hAnsi="Times New Roman" w:cs="Times New Roman"/>
              </w:rPr>
              <w:t xml:space="preserve"> Федерального закона от 25.10.2001 № 137-ФЗ «О введении в действие Земельного кодекса Российской Федерации», </w:t>
            </w:r>
            <w:r w:rsidRPr="00076F93">
              <w:rPr>
                <w:rFonts w:ascii="Times New Roman" w:hAnsi="Times New Roman" w:cs="Times New Roman"/>
                <w:b/>
              </w:rPr>
              <w:t>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p>
          <w:p w:rsidR="0007262F" w:rsidRPr="00076F93" w:rsidRDefault="0007262F" w:rsidP="00076F93">
            <w:pPr>
              <w:spacing w:after="0" w:line="240" w:lineRule="auto"/>
              <w:rPr>
                <w:rFonts w:ascii="Times New Roman" w:hAnsi="Times New Roman" w:cs="Times New Roman"/>
              </w:rPr>
            </w:pPr>
          </w:p>
        </w:tc>
        <w:tc>
          <w:tcPr>
            <w:tcW w:w="9356" w:type="dxa"/>
          </w:tcPr>
          <w:p w:rsidR="0007262F" w:rsidRPr="00076F93" w:rsidRDefault="0007262F" w:rsidP="00076F93">
            <w:pPr>
              <w:spacing w:after="0" w:line="240" w:lineRule="auto"/>
              <w:jc w:val="center"/>
              <w:rPr>
                <w:rFonts w:ascii="Times New Roman" w:hAnsi="Times New Roman" w:cs="Times New Roman"/>
                <w:sz w:val="28"/>
                <w:szCs w:val="28"/>
              </w:rPr>
            </w:pPr>
            <w:r w:rsidRPr="00076F93">
              <w:rPr>
                <w:rFonts w:ascii="Times New Roman" w:hAnsi="Times New Roman" w:cs="Times New Roman"/>
                <w:sz w:val="28"/>
                <w:szCs w:val="28"/>
              </w:rPr>
              <w:lastRenderedPageBreak/>
              <w:t>8А</w:t>
            </w:r>
          </w:p>
        </w:tc>
      </w:tr>
      <w:tr w:rsidR="0007262F" w:rsidRPr="00076F93" w:rsidTr="0007262F">
        <w:tc>
          <w:tcPr>
            <w:tcW w:w="5165" w:type="dxa"/>
          </w:tcPr>
          <w:p w:rsidR="0007262F" w:rsidRPr="00076F93" w:rsidRDefault="0007262F" w:rsidP="00076F93">
            <w:pPr>
              <w:spacing w:after="0" w:line="240" w:lineRule="auto"/>
              <w:rPr>
                <w:rFonts w:ascii="Times New Roman" w:hAnsi="Times New Roman" w:cs="Times New Roman"/>
              </w:rPr>
            </w:pPr>
            <w:r w:rsidRPr="00076F93">
              <w:rPr>
                <w:rFonts w:ascii="Times New Roman" w:hAnsi="Times New Roman" w:cs="Times New Roman"/>
              </w:rPr>
              <w:lastRenderedPageBreak/>
              <w:t xml:space="preserve">9) </w:t>
            </w:r>
            <w:r w:rsidRPr="00076F93">
              <w:rPr>
                <w:rFonts w:ascii="Times New Roman" w:hAnsi="Times New Roman" w:cs="Times New Roman"/>
                <w:b/>
              </w:rPr>
              <w:t>Гражданин, в фактическом пользовании которого находится земельный участок, на котором расположен гараж, не являющийся объектом капитального строительства,</w:t>
            </w:r>
            <w:r w:rsidRPr="00076F93">
              <w:rPr>
                <w:rFonts w:ascii="Times New Roman" w:hAnsi="Times New Roman" w:cs="Times New Roman"/>
              </w:rPr>
              <w:t xml:space="preserve"> возведенный до дня введения в действие Градостроительного кодекса Российской Федерации, </w:t>
            </w:r>
            <w:r w:rsidRPr="00076F93">
              <w:rPr>
                <w:rFonts w:ascii="Times New Roman" w:hAnsi="Times New Roman" w:cs="Times New Roman"/>
                <w:b/>
              </w:rPr>
              <w:t>при условии, что указанный земельный участок образован из земельного участка, ранее предоставленного на праве постоянного (бессрочного) пользования гаражному кооперативу или иной некоммерческой организации, членом которого является (являлся) указанный гражданин,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или иной некоммерческой организации либо иного документа, устанавливающего такое распределение.</w:t>
            </w:r>
          </w:p>
        </w:tc>
        <w:tc>
          <w:tcPr>
            <w:tcW w:w="9356" w:type="dxa"/>
          </w:tcPr>
          <w:p w:rsidR="0007262F" w:rsidRPr="00076F93" w:rsidRDefault="0007262F" w:rsidP="00076F93">
            <w:pPr>
              <w:spacing w:after="0" w:line="240" w:lineRule="auto"/>
              <w:jc w:val="center"/>
              <w:rPr>
                <w:rFonts w:ascii="Times New Roman" w:hAnsi="Times New Roman" w:cs="Times New Roman"/>
                <w:sz w:val="28"/>
                <w:szCs w:val="28"/>
              </w:rPr>
            </w:pPr>
            <w:r w:rsidRPr="00076F93">
              <w:rPr>
                <w:rFonts w:ascii="Times New Roman" w:hAnsi="Times New Roman" w:cs="Times New Roman"/>
                <w:sz w:val="28"/>
                <w:szCs w:val="28"/>
              </w:rPr>
              <w:t>9А</w:t>
            </w:r>
          </w:p>
        </w:tc>
      </w:tr>
    </w:tbl>
    <w:p w:rsidR="0007262F" w:rsidRPr="00076F93" w:rsidRDefault="0007262F" w:rsidP="00076F93">
      <w:pPr>
        <w:spacing w:after="0" w:line="240" w:lineRule="auto"/>
        <w:ind w:firstLine="709"/>
        <w:jc w:val="both"/>
        <w:outlineLvl w:val="0"/>
        <w:rPr>
          <w:rFonts w:ascii="Times New Roman" w:hAnsi="Times New Roman" w:cs="Times New Roman"/>
          <w:sz w:val="28"/>
          <w:szCs w:val="28"/>
        </w:rPr>
      </w:pPr>
    </w:p>
    <w:p w:rsidR="0007262F" w:rsidRPr="00076F93" w:rsidRDefault="0007262F" w:rsidP="0089197E">
      <w:pPr>
        <w:numPr>
          <w:ilvl w:val="0"/>
          <w:numId w:val="18"/>
        </w:numPr>
        <w:spacing w:after="0" w:line="240" w:lineRule="auto"/>
        <w:ind w:left="0" w:firstLine="709"/>
        <w:jc w:val="center"/>
        <w:outlineLvl w:val="0"/>
        <w:rPr>
          <w:rFonts w:ascii="Times New Roman" w:hAnsi="Times New Roman" w:cs="Times New Roman"/>
          <w:b/>
          <w:sz w:val="28"/>
          <w:szCs w:val="28"/>
        </w:rPr>
      </w:pPr>
      <w:bookmarkStart w:id="1" w:name="Par441"/>
      <w:bookmarkEnd w:id="1"/>
      <w:r w:rsidRPr="00076F93">
        <w:rPr>
          <w:rFonts w:ascii="Times New Roman" w:hAnsi="Times New Roman" w:cs="Times New Roman"/>
          <w:b/>
          <w:sz w:val="28"/>
          <w:szCs w:val="28"/>
        </w:rPr>
        <w:t>Исчерпывающий перечень документов, необходимых для предоставления муниципальной услуги</w:t>
      </w: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p>
    <w:p w:rsidR="0007262F" w:rsidRPr="0089197E" w:rsidRDefault="0007262F" w:rsidP="00076F93">
      <w:pPr>
        <w:spacing w:after="0" w:line="240" w:lineRule="auto"/>
        <w:ind w:firstLine="709"/>
        <w:jc w:val="right"/>
        <w:outlineLvl w:val="0"/>
        <w:rPr>
          <w:rFonts w:ascii="Times New Roman" w:hAnsi="Times New Roman" w:cs="Times New Roman"/>
          <w:sz w:val="24"/>
          <w:szCs w:val="24"/>
        </w:rPr>
      </w:pPr>
      <w:r w:rsidRPr="0089197E">
        <w:rPr>
          <w:rFonts w:ascii="Times New Roman" w:hAnsi="Times New Roman" w:cs="Times New Roman"/>
          <w:sz w:val="24"/>
          <w:szCs w:val="24"/>
        </w:rPr>
        <w:t>Таблица №2</w:t>
      </w:r>
    </w:p>
    <w:tbl>
      <w:tblPr>
        <w:tblStyle w:val="aff3"/>
        <w:tblW w:w="14567" w:type="dxa"/>
        <w:tblLook w:val="04A0" w:firstRow="1" w:lastRow="0" w:firstColumn="1" w:lastColumn="0" w:noHBand="0" w:noVBand="1"/>
      </w:tblPr>
      <w:tblGrid>
        <w:gridCol w:w="925"/>
        <w:gridCol w:w="2711"/>
        <w:gridCol w:w="5373"/>
        <w:gridCol w:w="3464"/>
        <w:gridCol w:w="2094"/>
      </w:tblGrid>
      <w:tr w:rsidR="0007262F" w:rsidRPr="00076F93" w:rsidTr="0089197E">
        <w:tc>
          <w:tcPr>
            <w:tcW w:w="925" w:type="dxa"/>
            <w:vAlign w:val="center"/>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w:t>
            </w:r>
          </w:p>
        </w:tc>
        <w:tc>
          <w:tcPr>
            <w:tcW w:w="2711" w:type="dxa"/>
            <w:vAlign w:val="center"/>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Идентификаторы категорий (признаков) заявителей</w:t>
            </w:r>
          </w:p>
        </w:tc>
        <w:tc>
          <w:tcPr>
            <w:tcW w:w="5373" w:type="dxa"/>
            <w:vAlign w:val="center"/>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Перечень необходимых для предоставления муниципальной услуги документов</w:t>
            </w:r>
          </w:p>
        </w:tc>
        <w:tc>
          <w:tcPr>
            <w:tcW w:w="3464" w:type="dxa"/>
            <w:vAlign w:val="center"/>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Способы подачи документов,</w:t>
            </w:r>
          </w:p>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требования к представлению</w:t>
            </w:r>
          </w:p>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документов</w:t>
            </w:r>
          </w:p>
        </w:tc>
        <w:tc>
          <w:tcPr>
            <w:tcW w:w="2094"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Иные требования</w:t>
            </w:r>
          </w:p>
        </w:tc>
      </w:tr>
      <w:tr w:rsidR="0007262F" w:rsidRPr="00076F93" w:rsidTr="0007262F">
        <w:tc>
          <w:tcPr>
            <w:tcW w:w="14567" w:type="dxa"/>
            <w:gridSpan w:val="5"/>
            <w:vAlign w:val="center"/>
          </w:tcPr>
          <w:p w:rsidR="0007262F" w:rsidRPr="00076F93" w:rsidRDefault="0007262F" w:rsidP="00076F93">
            <w:pPr>
              <w:ind w:firstLine="709"/>
              <w:jc w:val="both"/>
              <w:outlineLvl w:val="0"/>
              <w:rPr>
                <w:rFonts w:ascii="Times New Roman" w:hAnsi="Times New Roman" w:cs="Times New Roman"/>
                <w:sz w:val="26"/>
                <w:szCs w:val="26"/>
              </w:rPr>
            </w:pPr>
            <w:r w:rsidRPr="00076F93">
              <w:rPr>
                <w:rFonts w:ascii="Times New Roman" w:hAnsi="Times New Roman" w:cs="Times New Roman"/>
                <w:sz w:val="26"/>
                <w:szCs w:val="26"/>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tc>
      </w:tr>
      <w:tr w:rsidR="0007262F" w:rsidRPr="00076F93" w:rsidTr="0089197E">
        <w:trPr>
          <w:trHeight w:val="663"/>
        </w:trPr>
        <w:tc>
          <w:tcPr>
            <w:tcW w:w="925"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1</w:t>
            </w:r>
          </w:p>
        </w:tc>
        <w:tc>
          <w:tcPr>
            <w:tcW w:w="2711" w:type="dxa"/>
          </w:tcPr>
          <w:p w:rsidR="0007262F" w:rsidRPr="00076F93" w:rsidRDefault="0007262F" w:rsidP="00076F93">
            <w:pPr>
              <w:jc w:val="both"/>
              <w:outlineLvl w:val="0"/>
              <w:rPr>
                <w:rFonts w:ascii="Times New Roman" w:hAnsi="Times New Roman" w:cs="Times New Roman"/>
                <w:sz w:val="26"/>
                <w:szCs w:val="26"/>
                <w:lang w:val="en-US"/>
              </w:rPr>
            </w:pPr>
            <w:r w:rsidRPr="00076F93">
              <w:rPr>
                <w:rFonts w:ascii="Times New Roman" w:hAnsi="Times New Roman" w:cs="Times New Roman"/>
                <w:sz w:val="26"/>
                <w:szCs w:val="26"/>
              </w:rPr>
              <w:t>1А -5А</w:t>
            </w:r>
          </w:p>
        </w:tc>
        <w:tc>
          <w:tcPr>
            <w:tcW w:w="5373"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 xml:space="preserve">Заявление о предоставлении муниципальной услуги (приложение к настоящему </w:t>
            </w:r>
            <w:r w:rsidRPr="00076F93">
              <w:rPr>
                <w:rFonts w:ascii="Times New Roman" w:hAnsi="Times New Roman" w:cs="Times New Roman"/>
                <w:sz w:val="26"/>
                <w:szCs w:val="26"/>
              </w:rPr>
              <w:lastRenderedPageBreak/>
              <w:t>административному регламенту – образец 1).</w:t>
            </w:r>
          </w:p>
          <w:p w:rsidR="0007262F" w:rsidRPr="00076F93" w:rsidRDefault="0007262F" w:rsidP="00076F93">
            <w:pPr>
              <w:jc w:val="both"/>
              <w:outlineLvl w:val="0"/>
              <w:rPr>
                <w:rFonts w:ascii="Times New Roman" w:hAnsi="Times New Roman" w:cs="Times New Roman"/>
                <w:sz w:val="26"/>
                <w:szCs w:val="26"/>
              </w:rPr>
            </w:pPr>
          </w:p>
        </w:tc>
        <w:tc>
          <w:tcPr>
            <w:tcW w:w="3464"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lastRenderedPageBreak/>
              <w:t>ЕПГУ, ПГУ ЛО, ПС, Л</w:t>
            </w:r>
          </w:p>
        </w:tc>
        <w:tc>
          <w:tcPr>
            <w:tcW w:w="2094"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[Все], Д(1)</w:t>
            </w:r>
          </w:p>
        </w:tc>
      </w:tr>
      <w:tr w:rsidR="0007262F" w:rsidRPr="00076F93" w:rsidTr="0089197E">
        <w:tc>
          <w:tcPr>
            <w:tcW w:w="925" w:type="dxa"/>
          </w:tcPr>
          <w:p w:rsidR="0007262F" w:rsidRPr="00076F93" w:rsidRDefault="0007262F" w:rsidP="00076F93">
            <w:pPr>
              <w:ind w:firstLine="709"/>
              <w:jc w:val="both"/>
              <w:outlineLvl w:val="0"/>
              <w:rPr>
                <w:rFonts w:ascii="Times New Roman" w:hAnsi="Times New Roman" w:cs="Times New Roman"/>
                <w:sz w:val="26"/>
                <w:szCs w:val="26"/>
              </w:rPr>
            </w:pPr>
          </w:p>
          <w:p w:rsidR="0007262F" w:rsidRPr="00076F93" w:rsidRDefault="0007262F" w:rsidP="00076F93">
            <w:pPr>
              <w:rPr>
                <w:rFonts w:ascii="Times New Roman" w:hAnsi="Times New Roman" w:cs="Times New Roman"/>
                <w:sz w:val="26"/>
                <w:szCs w:val="26"/>
              </w:rPr>
            </w:pPr>
          </w:p>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2</w:t>
            </w:r>
          </w:p>
        </w:tc>
        <w:tc>
          <w:tcPr>
            <w:tcW w:w="2711"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1А -5А</w:t>
            </w:r>
          </w:p>
        </w:tc>
        <w:tc>
          <w:tcPr>
            <w:tcW w:w="5373"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p>
          <w:p w:rsidR="0007262F" w:rsidRPr="00076F93" w:rsidRDefault="0007262F" w:rsidP="00076F93">
            <w:pPr>
              <w:jc w:val="both"/>
              <w:outlineLvl w:val="0"/>
              <w:rPr>
                <w:rFonts w:ascii="Times New Roman" w:hAnsi="Times New Roman" w:cs="Times New Roman"/>
                <w:sz w:val="26"/>
                <w:szCs w:val="26"/>
              </w:rPr>
            </w:pPr>
          </w:p>
        </w:tc>
        <w:tc>
          <w:tcPr>
            <w:tcW w:w="3464"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ЕПГУ, ПГУ ЛО, ПС, Л</w:t>
            </w:r>
          </w:p>
        </w:tc>
        <w:tc>
          <w:tcPr>
            <w:tcW w:w="209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[Все], Д(1)</w:t>
            </w:r>
          </w:p>
        </w:tc>
      </w:tr>
      <w:tr w:rsidR="0007262F" w:rsidRPr="00076F93" w:rsidTr="0089197E">
        <w:tc>
          <w:tcPr>
            <w:tcW w:w="925" w:type="dxa"/>
          </w:tcPr>
          <w:p w:rsidR="0007262F" w:rsidRPr="00076F93" w:rsidRDefault="0007262F" w:rsidP="00076F93">
            <w:pPr>
              <w:ind w:firstLine="709"/>
              <w:jc w:val="both"/>
              <w:outlineLvl w:val="0"/>
              <w:rPr>
                <w:rFonts w:ascii="Times New Roman" w:hAnsi="Times New Roman" w:cs="Times New Roman"/>
                <w:sz w:val="26"/>
                <w:szCs w:val="26"/>
              </w:rPr>
            </w:pPr>
          </w:p>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3</w:t>
            </w:r>
          </w:p>
        </w:tc>
        <w:tc>
          <w:tcPr>
            <w:tcW w:w="2711"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1А -5А</w:t>
            </w:r>
          </w:p>
        </w:tc>
        <w:tc>
          <w:tcPr>
            <w:tcW w:w="5373"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Документ, удостоверяющий право (полномочия) представителя юридического лица или индивидуального предпринимателя, если с заявлением обращается представитель заявителя.</w:t>
            </w:r>
          </w:p>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 xml:space="preserve">Представитель заявителя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w:t>
            </w:r>
            <w:r w:rsidRPr="00076F93">
              <w:rPr>
                <w:rFonts w:ascii="Times New Roman" w:hAnsi="Times New Roman" w:cs="Times New Roman"/>
                <w:sz w:val="26"/>
                <w:szCs w:val="26"/>
              </w:rPr>
              <w:lastRenderedPageBreak/>
              <w:t xml:space="preserve">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консульским должностным лицом, уполномоченным на совершение этих действий; доверенность, удостоверенную в соответствии с пунктом 2 статьи 185.1 Гражданского кодекса Российской Федерации и являющуюся приравненной к нотариальной; доверенность в простой письменной форме).  </w:t>
            </w:r>
          </w:p>
        </w:tc>
        <w:tc>
          <w:tcPr>
            <w:tcW w:w="3464"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lastRenderedPageBreak/>
              <w:t>ЕПГУ, ПГУ ЛО, ПС, Л</w:t>
            </w:r>
          </w:p>
        </w:tc>
        <w:tc>
          <w:tcPr>
            <w:tcW w:w="209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[Все], Д(1)</w:t>
            </w:r>
          </w:p>
        </w:tc>
      </w:tr>
      <w:tr w:rsidR="0007262F" w:rsidRPr="00076F93" w:rsidTr="0089197E">
        <w:tc>
          <w:tcPr>
            <w:tcW w:w="925" w:type="dxa"/>
          </w:tcPr>
          <w:p w:rsidR="0007262F" w:rsidRPr="00076F93" w:rsidRDefault="0007262F" w:rsidP="00076F93">
            <w:pPr>
              <w:ind w:firstLine="709"/>
              <w:jc w:val="both"/>
              <w:outlineLvl w:val="0"/>
              <w:rPr>
                <w:rFonts w:ascii="Times New Roman" w:hAnsi="Times New Roman" w:cs="Times New Roman"/>
                <w:sz w:val="26"/>
                <w:szCs w:val="26"/>
              </w:rPr>
            </w:pPr>
          </w:p>
        </w:tc>
        <w:tc>
          <w:tcPr>
            <w:tcW w:w="2711"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1А-9А</w:t>
            </w:r>
          </w:p>
        </w:tc>
        <w:tc>
          <w:tcPr>
            <w:tcW w:w="5373"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tc>
        <w:tc>
          <w:tcPr>
            <w:tcW w:w="3464"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ЕПГУ, ПГУ ЛО, ПС, Л</w:t>
            </w:r>
          </w:p>
        </w:tc>
        <w:tc>
          <w:tcPr>
            <w:tcW w:w="209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[Все], Д(1)</w:t>
            </w:r>
          </w:p>
        </w:tc>
      </w:tr>
      <w:tr w:rsidR="0007262F" w:rsidRPr="00076F93" w:rsidTr="0089197E">
        <w:tc>
          <w:tcPr>
            <w:tcW w:w="925" w:type="dxa"/>
          </w:tcPr>
          <w:p w:rsidR="0007262F" w:rsidRPr="00076F93" w:rsidRDefault="0007262F" w:rsidP="00076F93">
            <w:pPr>
              <w:ind w:firstLine="709"/>
              <w:jc w:val="both"/>
              <w:outlineLvl w:val="0"/>
              <w:rPr>
                <w:rFonts w:ascii="Times New Roman" w:hAnsi="Times New Roman" w:cs="Times New Roman"/>
                <w:sz w:val="26"/>
                <w:szCs w:val="26"/>
              </w:rPr>
            </w:pPr>
          </w:p>
        </w:tc>
        <w:tc>
          <w:tcPr>
            <w:tcW w:w="2711"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1А-9А</w:t>
            </w:r>
          </w:p>
        </w:tc>
        <w:tc>
          <w:tcPr>
            <w:tcW w:w="5373"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 xml:space="preserve">схема расположения земельного участка на кадастровом плане территории (в случае, если испрашиваемый земельный участок предстоит образовать) и если отсутствует утвержденный проект межевания территории, предусматривающий образование такого земельного участка, либо утвержденный проект межевания территории не предусматривает образование такого земельного участка) </w:t>
            </w:r>
          </w:p>
        </w:tc>
        <w:tc>
          <w:tcPr>
            <w:tcW w:w="3464"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ЕПГУ, ПГУ ЛО, ПС, Л</w:t>
            </w:r>
          </w:p>
        </w:tc>
        <w:tc>
          <w:tcPr>
            <w:tcW w:w="209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[Все], Д(1)</w:t>
            </w:r>
          </w:p>
        </w:tc>
      </w:tr>
      <w:tr w:rsidR="0007262F" w:rsidRPr="00076F93" w:rsidTr="0007262F">
        <w:tc>
          <w:tcPr>
            <w:tcW w:w="14567" w:type="dxa"/>
            <w:gridSpan w:val="5"/>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В случае отсутствия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tc>
      </w:tr>
      <w:tr w:rsidR="0007262F" w:rsidRPr="00076F93" w:rsidTr="0089197E">
        <w:tc>
          <w:tcPr>
            <w:tcW w:w="925" w:type="dxa"/>
          </w:tcPr>
          <w:p w:rsidR="0007262F" w:rsidRPr="00076F93" w:rsidRDefault="0007262F" w:rsidP="00076F93">
            <w:pPr>
              <w:ind w:firstLine="709"/>
              <w:jc w:val="both"/>
              <w:outlineLvl w:val="0"/>
              <w:rPr>
                <w:rFonts w:ascii="Times New Roman" w:hAnsi="Times New Roman" w:cs="Times New Roman"/>
                <w:sz w:val="26"/>
                <w:szCs w:val="26"/>
              </w:rPr>
            </w:pPr>
          </w:p>
        </w:tc>
        <w:tc>
          <w:tcPr>
            <w:tcW w:w="2711"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1А-9А</w:t>
            </w:r>
          </w:p>
        </w:tc>
        <w:tc>
          <w:tcPr>
            <w:tcW w:w="5373"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 xml:space="preserve">заключенные до дня введения в действие Градостроительного кодекса Российской Федерации договор о подключении </w:t>
            </w:r>
            <w:r w:rsidRPr="00076F93">
              <w:rPr>
                <w:rFonts w:ascii="Times New Roman" w:hAnsi="Times New Roman" w:cs="Times New Roman"/>
                <w:sz w:val="26"/>
                <w:szCs w:val="26"/>
              </w:rPr>
              <w:lastRenderedPageBreak/>
              <w:t>(технологическом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 (предоставляются 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w:t>
            </w:r>
          </w:p>
          <w:p w:rsidR="0007262F" w:rsidRPr="00076F93" w:rsidRDefault="0007262F" w:rsidP="00076F93">
            <w:pPr>
              <w:jc w:val="both"/>
              <w:outlineLvl w:val="0"/>
              <w:rPr>
                <w:rFonts w:ascii="Times New Roman" w:hAnsi="Times New Roman" w:cs="Times New Roman"/>
                <w:sz w:val="26"/>
                <w:szCs w:val="26"/>
              </w:rPr>
            </w:pPr>
          </w:p>
        </w:tc>
        <w:tc>
          <w:tcPr>
            <w:tcW w:w="3464"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lastRenderedPageBreak/>
              <w:t>ЕПГУ, ПГУ ЛО, ПС, Л</w:t>
            </w:r>
          </w:p>
        </w:tc>
        <w:tc>
          <w:tcPr>
            <w:tcW w:w="209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[Все], Д(1)</w:t>
            </w:r>
          </w:p>
        </w:tc>
      </w:tr>
      <w:tr w:rsidR="0007262F" w:rsidRPr="00076F93" w:rsidTr="0089197E">
        <w:tc>
          <w:tcPr>
            <w:tcW w:w="925" w:type="dxa"/>
          </w:tcPr>
          <w:p w:rsidR="0007262F" w:rsidRPr="00076F93" w:rsidRDefault="0007262F" w:rsidP="00076F93">
            <w:pPr>
              <w:ind w:firstLine="709"/>
              <w:jc w:val="both"/>
              <w:outlineLvl w:val="0"/>
              <w:rPr>
                <w:rFonts w:ascii="Times New Roman" w:hAnsi="Times New Roman" w:cs="Times New Roman"/>
                <w:sz w:val="26"/>
                <w:szCs w:val="26"/>
              </w:rPr>
            </w:pPr>
          </w:p>
        </w:tc>
        <w:tc>
          <w:tcPr>
            <w:tcW w:w="2711"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1А-9А</w:t>
            </w:r>
          </w:p>
        </w:tc>
        <w:tc>
          <w:tcPr>
            <w:tcW w:w="5373"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 xml:space="preserve">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 Российской Федерации (предоставляется 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w:t>
            </w:r>
            <w:r w:rsidRPr="00076F93">
              <w:rPr>
                <w:rFonts w:ascii="Times New Roman" w:hAnsi="Times New Roman" w:cs="Times New Roman"/>
                <w:sz w:val="26"/>
                <w:szCs w:val="26"/>
              </w:rPr>
              <w:lastRenderedPageBreak/>
              <w:t>такого земельного участка по иным основаниям)</w:t>
            </w:r>
          </w:p>
        </w:tc>
        <w:tc>
          <w:tcPr>
            <w:tcW w:w="3464"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lastRenderedPageBreak/>
              <w:t>ЕПГУ, ПГУ ЛО, ПС, Л</w:t>
            </w:r>
          </w:p>
        </w:tc>
        <w:tc>
          <w:tcPr>
            <w:tcW w:w="209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[Все], Д(1)</w:t>
            </w:r>
          </w:p>
        </w:tc>
      </w:tr>
      <w:tr w:rsidR="0007262F" w:rsidRPr="00076F93" w:rsidTr="0089197E">
        <w:tc>
          <w:tcPr>
            <w:tcW w:w="925" w:type="dxa"/>
          </w:tcPr>
          <w:p w:rsidR="0007262F" w:rsidRPr="00076F93" w:rsidRDefault="0007262F" w:rsidP="00076F93">
            <w:pPr>
              <w:ind w:firstLine="709"/>
              <w:jc w:val="both"/>
              <w:outlineLvl w:val="0"/>
              <w:rPr>
                <w:rFonts w:ascii="Times New Roman" w:hAnsi="Times New Roman" w:cs="Times New Roman"/>
                <w:sz w:val="26"/>
                <w:szCs w:val="26"/>
              </w:rPr>
            </w:pPr>
          </w:p>
        </w:tc>
        <w:tc>
          <w:tcPr>
            <w:tcW w:w="2711"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1А-9А</w:t>
            </w:r>
          </w:p>
        </w:tc>
        <w:tc>
          <w:tcPr>
            <w:tcW w:w="5373"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
        </w:tc>
        <w:tc>
          <w:tcPr>
            <w:tcW w:w="3464"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ЕПГУ, ПГУ ЛО, ПС, Л</w:t>
            </w:r>
          </w:p>
        </w:tc>
        <w:tc>
          <w:tcPr>
            <w:tcW w:w="209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[Все], Д(1)</w:t>
            </w:r>
          </w:p>
        </w:tc>
      </w:tr>
      <w:tr w:rsidR="0007262F" w:rsidRPr="00076F93" w:rsidTr="0089197E">
        <w:tc>
          <w:tcPr>
            <w:tcW w:w="925" w:type="dxa"/>
          </w:tcPr>
          <w:p w:rsidR="0007262F" w:rsidRPr="00076F93" w:rsidRDefault="0007262F" w:rsidP="00076F93">
            <w:pPr>
              <w:ind w:firstLine="709"/>
              <w:jc w:val="both"/>
              <w:outlineLvl w:val="0"/>
              <w:rPr>
                <w:rFonts w:ascii="Times New Roman" w:hAnsi="Times New Roman" w:cs="Times New Roman"/>
                <w:sz w:val="26"/>
                <w:szCs w:val="26"/>
              </w:rPr>
            </w:pPr>
          </w:p>
        </w:tc>
        <w:tc>
          <w:tcPr>
            <w:tcW w:w="2711"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1А-9А</w:t>
            </w:r>
          </w:p>
        </w:tc>
        <w:tc>
          <w:tcPr>
            <w:tcW w:w="5373"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 гражданином</w:t>
            </w:r>
          </w:p>
        </w:tc>
        <w:tc>
          <w:tcPr>
            <w:tcW w:w="3464"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ЕПГУ, ПГУ ЛО, ПС, Л</w:t>
            </w:r>
          </w:p>
        </w:tc>
        <w:tc>
          <w:tcPr>
            <w:tcW w:w="209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[Все], Д(1)</w:t>
            </w:r>
          </w:p>
        </w:tc>
      </w:tr>
      <w:tr w:rsidR="0007262F" w:rsidRPr="00076F93" w:rsidTr="0089197E">
        <w:tc>
          <w:tcPr>
            <w:tcW w:w="925" w:type="dxa"/>
          </w:tcPr>
          <w:p w:rsidR="0007262F" w:rsidRPr="00076F93" w:rsidRDefault="0007262F" w:rsidP="00076F93">
            <w:pPr>
              <w:ind w:firstLine="709"/>
              <w:jc w:val="both"/>
              <w:outlineLvl w:val="0"/>
              <w:rPr>
                <w:rFonts w:ascii="Times New Roman" w:hAnsi="Times New Roman" w:cs="Times New Roman"/>
                <w:sz w:val="26"/>
                <w:szCs w:val="26"/>
              </w:rPr>
            </w:pPr>
          </w:p>
        </w:tc>
        <w:tc>
          <w:tcPr>
            <w:tcW w:w="2711"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1А-9А</w:t>
            </w:r>
          </w:p>
        </w:tc>
        <w:tc>
          <w:tcPr>
            <w:tcW w:w="5373" w:type="dxa"/>
          </w:tcPr>
          <w:p w:rsidR="0007262F" w:rsidRPr="00076F93" w:rsidRDefault="0007262F" w:rsidP="00076F93">
            <w:pPr>
              <w:pStyle w:val="aff0"/>
              <w:rPr>
                <w:rFonts w:ascii="Times New Roman" w:hAnsi="Times New Roman" w:cs="Times New Roman"/>
                <w:sz w:val="26"/>
                <w:szCs w:val="26"/>
              </w:rPr>
            </w:pPr>
            <w:r w:rsidRPr="00076F93">
              <w:rPr>
                <w:rFonts w:ascii="Times New Roman" w:hAnsi="Times New Roman" w:cs="Times New Roman"/>
                <w:sz w:val="26"/>
                <w:szCs w:val="26"/>
              </w:rPr>
              <w:t xml:space="preserve">выписка из Единого государственного реестра юридических лиц о гаражном кооперативе, членом которого является заявитель (предоставляются в случае, если земельный участок образован из земельного участка, предоставленного или выделенного </w:t>
            </w:r>
            <w:r w:rsidRPr="00076F93">
              <w:rPr>
                <w:rFonts w:ascii="Times New Roman" w:hAnsi="Times New Roman" w:cs="Times New Roman"/>
                <w:sz w:val="26"/>
                <w:szCs w:val="26"/>
              </w:rPr>
              <w:lastRenderedPageBreak/>
              <w:t>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tc>
        <w:tc>
          <w:tcPr>
            <w:tcW w:w="3464"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lastRenderedPageBreak/>
              <w:t>ЕПГУ, ПГУ ЛО, ПС, Л</w:t>
            </w:r>
          </w:p>
        </w:tc>
        <w:tc>
          <w:tcPr>
            <w:tcW w:w="209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[Все], Д(1)</w:t>
            </w:r>
          </w:p>
        </w:tc>
      </w:tr>
      <w:tr w:rsidR="0007262F" w:rsidRPr="00076F93" w:rsidTr="0089197E">
        <w:tc>
          <w:tcPr>
            <w:tcW w:w="925" w:type="dxa"/>
          </w:tcPr>
          <w:p w:rsidR="0007262F" w:rsidRPr="00076F93" w:rsidRDefault="0007262F" w:rsidP="00076F93">
            <w:pPr>
              <w:ind w:firstLine="709"/>
              <w:jc w:val="both"/>
              <w:outlineLvl w:val="0"/>
              <w:rPr>
                <w:rFonts w:ascii="Times New Roman" w:hAnsi="Times New Roman" w:cs="Times New Roman"/>
                <w:sz w:val="26"/>
                <w:szCs w:val="26"/>
              </w:rPr>
            </w:pPr>
          </w:p>
        </w:tc>
        <w:tc>
          <w:tcPr>
            <w:tcW w:w="2711"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3А, 4А</w:t>
            </w:r>
          </w:p>
        </w:tc>
        <w:tc>
          <w:tcPr>
            <w:tcW w:w="5373" w:type="dxa"/>
          </w:tcPr>
          <w:p w:rsidR="0007262F" w:rsidRPr="00076F93" w:rsidRDefault="0007262F" w:rsidP="00076F93">
            <w:pPr>
              <w:pStyle w:val="aff0"/>
              <w:rPr>
                <w:rFonts w:ascii="Times New Roman" w:hAnsi="Times New Roman" w:cs="Times New Roman"/>
                <w:sz w:val="26"/>
                <w:szCs w:val="26"/>
              </w:rPr>
            </w:pPr>
            <w:r w:rsidRPr="00076F93">
              <w:rPr>
                <w:rFonts w:ascii="Times New Roman" w:hAnsi="Times New Roman" w:cs="Times New Roman"/>
                <w:sz w:val="26"/>
                <w:szCs w:val="26"/>
              </w:rPr>
              <w:t>свидетельство о праве на наследство, подтверждающее, что наследником унаследовано имущество гражданина</w:t>
            </w:r>
          </w:p>
        </w:tc>
        <w:tc>
          <w:tcPr>
            <w:tcW w:w="3464"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ЕПГУ, ПГУ ЛО, ПС, Л</w:t>
            </w:r>
          </w:p>
        </w:tc>
        <w:tc>
          <w:tcPr>
            <w:tcW w:w="209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[Все], Д(1)</w:t>
            </w:r>
          </w:p>
        </w:tc>
      </w:tr>
      <w:tr w:rsidR="0007262F" w:rsidRPr="00076F93" w:rsidTr="0089197E">
        <w:tc>
          <w:tcPr>
            <w:tcW w:w="925" w:type="dxa"/>
          </w:tcPr>
          <w:p w:rsidR="0007262F" w:rsidRPr="00076F93" w:rsidRDefault="0007262F" w:rsidP="00076F93">
            <w:pPr>
              <w:ind w:firstLine="709"/>
              <w:jc w:val="both"/>
              <w:outlineLvl w:val="0"/>
              <w:rPr>
                <w:rFonts w:ascii="Times New Roman" w:hAnsi="Times New Roman" w:cs="Times New Roman"/>
                <w:sz w:val="26"/>
                <w:szCs w:val="26"/>
              </w:rPr>
            </w:pPr>
          </w:p>
        </w:tc>
        <w:tc>
          <w:tcPr>
            <w:tcW w:w="2711"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А5, А6</w:t>
            </w:r>
          </w:p>
        </w:tc>
        <w:tc>
          <w:tcPr>
            <w:tcW w:w="5373" w:type="dxa"/>
          </w:tcPr>
          <w:p w:rsidR="0007262F" w:rsidRPr="00076F93" w:rsidRDefault="0007262F" w:rsidP="00076F93">
            <w:pPr>
              <w:pStyle w:val="aff0"/>
              <w:rPr>
                <w:rFonts w:ascii="Times New Roman" w:hAnsi="Times New Roman" w:cs="Times New Roman"/>
                <w:sz w:val="26"/>
                <w:szCs w:val="26"/>
              </w:rPr>
            </w:pPr>
            <w:r w:rsidRPr="00076F93">
              <w:rPr>
                <w:rFonts w:ascii="Times New Roman" w:eastAsiaTheme="minorEastAsia" w:hAnsi="Times New Roman" w:cs="Times New Roman"/>
                <w:sz w:val="26"/>
                <w:szCs w:val="26"/>
              </w:rPr>
              <w:t>документы, подтверждающие передачу гаража, расположенного на испрашиваемом земельном участке</w:t>
            </w:r>
          </w:p>
        </w:tc>
        <w:tc>
          <w:tcPr>
            <w:tcW w:w="3464"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ЕПГУ, ПГУ ЛО, ПС, Л</w:t>
            </w:r>
          </w:p>
        </w:tc>
        <w:tc>
          <w:tcPr>
            <w:tcW w:w="209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[Все], Д(1)</w:t>
            </w:r>
          </w:p>
        </w:tc>
      </w:tr>
      <w:tr w:rsidR="0007262F" w:rsidRPr="00076F93" w:rsidTr="0089197E">
        <w:tc>
          <w:tcPr>
            <w:tcW w:w="925" w:type="dxa"/>
          </w:tcPr>
          <w:p w:rsidR="0007262F" w:rsidRPr="00076F93" w:rsidRDefault="0007262F" w:rsidP="00076F93">
            <w:pPr>
              <w:ind w:firstLine="709"/>
              <w:jc w:val="both"/>
              <w:outlineLvl w:val="0"/>
              <w:rPr>
                <w:rFonts w:ascii="Times New Roman" w:hAnsi="Times New Roman" w:cs="Times New Roman"/>
                <w:sz w:val="26"/>
                <w:szCs w:val="26"/>
              </w:rPr>
            </w:pPr>
          </w:p>
        </w:tc>
        <w:tc>
          <w:tcPr>
            <w:tcW w:w="2711"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А9</w:t>
            </w:r>
          </w:p>
        </w:tc>
        <w:tc>
          <w:tcPr>
            <w:tcW w:w="5373" w:type="dxa"/>
          </w:tcPr>
          <w:p w:rsidR="0007262F" w:rsidRPr="00076F93" w:rsidRDefault="0007262F" w:rsidP="00076F93">
            <w:pPr>
              <w:pStyle w:val="aff0"/>
              <w:rPr>
                <w:rFonts w:ascii="Times New Roman" w:eastAsiaTheme="minorEastAsia" w:hAnsi="Times New Roman" w:cs="Times New Roman"/>
                <w:sz w:val="26"/>
                <w:szCs w:val="26"/>
              </w:rPr>
            </w:pPr>
            <w:r w:rsidRPr="00076F93">
              <w:rPr>
                <w:rFonts w:ascii="Times New Roman" w:eastAsiaTheme="minorEastAsia" w:hAnsi="Times New Roman" w:cs="Times New Roman"/>
                <w:sz w:val="26"/>
                <w:szCs w:val="26"/>
              </w:rPr>
              <w:t xml:space="preserve">документы, подтверждающие, что земельный участок,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заявителю на основании решения общего собрания членов гаражного кооператива либо иного документа, </w:t>
            </w:r>
            <w:r w:rsidRPr="00076F93">
              <w:rPr>
                <w:rFonts w:ascii="Times New Roman" w:eastAsiaTheme="minorEastAsia" w:hAnsi="Times New Roman" w:cs="Times New Roman"/>
                <w:sz w:val="26"/>
                <w:szCs w:val="26"/>
              </w:rPr>
              <w:lastRenderedPageBreak/>
              <w:t>устанавливающего такое распределение</w:t>
            </w:r>
          </w:p>
        </w:tc>
        <w:tc>
          <w:tcPr>
            <w:tcW w:w="3464"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lastRenderedPageBreak/>
              <w:t>ЕПГУ, ПГУ ЛО, ПС, Л</w:t>
            </w:r>
          </w:p>
        </w:tc>
        <w:tc>
          <w:tcPr>
            <w:tcW w:w="209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[Все], Д(1)</w:t>
            </w:r>
          </w:p>
        </w:tc>
      </w:tr>
      <w:tr w:rsidR="0007262F" w:rsidRPr="00076F93" w:rsidTr="0007262F">
        <w:tc>
          <w:tcPr>
            <w:tcW w:w="14567" w:type="dxa"/>
            <w:gridSpan w:val="5"/>
          </w:tcPr>
          <w:p w:rsidR="0007262F" w:rsidRPr="00076F93" w:rsidRDefault="0007262F" w:rsidP="00076F93">
            <w:pPr>
              <w:ind w:firstLine="709"/>
              <w:jc w:val="both"/>
              <w:outlineLvl w:val="0"/>
              <w:rPr>
                <w:rFonts w:ascii="Times New Roman" w:hAnsi="Times New Roman" w:cs="Times New Roman"/>
                <w:sz w:val="26"/>
                <w:szCs w:val="26"/>
              </w:rPr>
            </w:pPr>
            <w:r w:rsidRPr="00076F93">
              <w:rPr>
                <w:rFonts w:ascii="Times New Roman" w:hAnsi="Times New Roman" w:cs="Times New Roman"/>
                <w:sz w:val="26"/>
                <w:szCs w:val="26"/>
              </w:rPr>
              <w:lastRenderedPageBreak/>
              <w:t>Исчерпывающий перечень документов, необходимых в соответствии с законодательством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07262F" w:rsidRPr="00076F93" w:rsidTr="0089197E">
        <w:tc>
          <w:tcPr>
            <w:tcW w:w="925"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1</w:t>
            </w:r>
          </w:p>
        </w:tc>
        <w:tc>
          <w:tcPr>
            <w:tcW w:w="2711"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1А-9А</w:t>
            </w:r>
          </w:p>
        </w:tc>
        <w:tc>
          <w:tcPr>
            <w:tcW w:w="5373"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Сведения о регистрации по месту жительства, по месту пребывания гражданина Российской Федерации</w:t>
            </w:r>
          </w:p>
        </w:tc>
        <w:tc>
          <w:tcPr>
            <w:tcW w:w="346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ЕПГУ, ПГУ ЛО, ПС, Л</w:t>
            </w:r>
          </w:p>
        </w:tc>
        <w:tc>
          <w:tcPr>
            <w:tcW w:w="2094"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[Все], Д(1)</w:t>
            </w:r>
          </w:p>
        </w:tc>
      </w:tr>
      <w:tr w:rsidR="0007262F" w:rsidRPr="00076F93" w:rsidTr="0089197E">
        <w:tc>
          <w:tcPr>
            <w:tcW w:w="925"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2</w:t>
            </w:r>
          </w:p>
        </w:tc>
        <w:tc>
          <w:tcPr>
            <w:tcW w:w="2711" w:type="dxa"/>
          </w:tcPr>
          <w:p w:rsidR="0007262F" w:rsidRPr="00076F93" w:rsidRDefault="0007262F" w:rsidP="00076F93">
            <w:pPr>
              <w:rPr>
                <w:rFonts w:ascii="Times New Roman" w:hAnsi="Times New Roman" w:cs="Times New Roman"/>
              </w:rPr>
            </w:pPr>
            <w:r w:rsidRPr="00076F93">
              <w:rPr>
                <w:rFonts w:ascii="Times New Roman" w:hAnsi="Times New Roman" w:cs="Times New Roman"/>
                <w:sz w:val="26"/>
                <w:szCs w:val="26"/>
              </w:rPr>
              <w:t>1А-9А</w:t>
            </w:r>
          </w:p>
        </w:tc>
        <w:tc>
          <w:tcPr>
            <w:tcW w:w="5373"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Сведения о регистрации иностранного гражданина или лица без гражданства по месту жительства</w:t>
            </w:r>
          </w:p>
        </w:tc>
        <w:tc>
          <w:tcPr>
            <w:tcW w:w="346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ЕПГУ, ПГУ ЛО, ПС, Л</w:t>
            </w:r>
          </w:p>
        </w:tc>
        <w:tc>
          <w:tcPr>
            <w:tcW w:w="209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[Все], Д(1)</w:t>
            </w:r>
          </w:p>
        </w:tc>
      </w:tr>
      <w:tr w:rsidR="0007262F" w:rsidRPr="00076F93" w:rsidTr="0089197E">
        <w:tc>
          <w:tcPr>
            <w:tcW w:w="925"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3</w:t>
            </w:r>
          </w:p>
        </w:tc>
        <w:tc>
          <w:tcPr>
            <w:tcW w:w="2711" w:type="dxa"/>
          </w:tcPr>
          <w:p w:rsidR="0007262F" w:rsidRPr="00076F93" w:rsidRDefault="0007262F" w:rsidP="00076F93">
            <w:pPr>
              <w:rPr>
                <w:rFonts w:ascii="Times New Roman" w:hAnsi="Times New Roman" w:cs="Times New Roman"/>
              </w:rPr>
            </w:pPr>
            <w:r w:rsidRPr="00076F93">
              <w:rPr>
                <w:rFonts w:ascii="Times New Roman" w:hAnsi="Times New Roman" w:cs="Times New Roman"/>
                <w:sz w:val="26"/>
                <w:szCs w:val="26"/>
              </w:rPr>
              <w:t>1А-9А</w:t>
            </w:r>
          </w:p>
        </w:tc>
        <w:tc>
          <w:tcPr>
            <w:tcW w:w="5373"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Сведения (выписку) из Единого государственного реестра недвижимости об объекте недвижимости;</w:t>
            </w:r>
          </w:p>
        </w:tc>
        <w:tc>
          <w:tcPr>
            <w:tcW w:w="346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ЕПГУ, ПГУ ЛО, ПС, Л</w:t>
            </w:r>
          </w:p>
        </w:tc>
        <w:tc>
          <w:tcPr>
            <w:tcW w:w="209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[Все], Д(1)</w:t>
            </w:r>
          </w:p>
        </w:tc>
      </w:tr>
      <w:tr w:rsidR="0007262F" w:rsidRPr="00076F93" w:rsidTr="0089197E">
        <w:tc>
          <w:tcPr>
            <w:tcW w:w="925"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4</w:t>
            </w:r>
          </w:p>
        </w:tc>
        <w:tc>
          <w:tcPr>
            <w:tcW w:w="2711" w:type="dxa"/>
          </w:tcPr>
          <w:p w:rsidR="0007262F" w:rsidRPr="00076F93" w:rsidRDefault="0007262F" w:rsidP="00076F93">
            <w:pPr>
              <w:rPr>
                <w:rFonts w:ascii="Times New Roman" w:hAnsi="Times New Roman" w:cs="Times New Roman"/>
              </w:rPr>
            </w:pPr>
            <w:r w:rsidRPr="00076F93">
              <w:rPr>
                <w:rFonts w:ascii="Times New Roman" w:hAnsi="Times New Roman" w:cs="Times New Roman"/>
                <w:sz w:val="26"/>
                <w:szCs w:val="26"/>
              </w:rPr>
              <w:t>1А-9А</w:t>
            </w:r>
          </w:p>
        </w:tc>
        <w:tc>
          <w:tcPr>
            <w:tcW w:w="5373" w:type="dxa"/>
          </w:tcPr>
          <w:p w:rsidR="0007262F" w:rsidRPr="00076F93" w:rsidRDefault="0007262F" w:rsidP="00076F93">
            <w:pPr>
              <w:jc w:val="both"/>
              <w:outlineLvl w:val="0"/>
              <w:rPr>
                <w:rFonts w:ascii="Times New Roman" w:hAnsi="Times New Roman" w:cs="Times New Roman"/>
                <w:sz w:val="26"/>
                <w:szCs w:val="26"/>
              </w:rPr>
            </w:pPr>
            <w:r w:rsidRPr="00076F93">
              <w:rPr>
                <w:rFonts w:ascii="Times New Roman" w:hAnsi="Times New Roman" w:cs="Times New Roman"/>
                <w:sz w:val="26"/>
                <w:szCs w:val="26"/>
              </w:rPr>
              <w:t>Сведения об отсутствии (наличии) у заявителя задолженности по арендной плате, неустойкам, пеням, штрафам за аренду муниципального имущества.</w:t>
            </w:r>
          </w:p>
        </w:tc>
        <w:tc>
          <w:tcPr>
            <w:tcW w:w="346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ЕПГУ, ПГУ ЛО, ПС, Л</w:t>
            </w:r>
          </w:p>
        </w:tc>
        <w:tc>
          <w:tcPr>
            <w:tcW w:w="2094" w:type="dxa"/>
          </w:tcPr>
          <w:p w:rsidR="0007262F" w:rsidRPr="00076F93" w:rsidRDefault="0007262F" w:rsidP="00076F93">
            <w:pPr>
              <w:rPr>
                <w:rFonts w:ascii="Times New Roman" w:hAnsi="Times New Roman" w:cs="Times New Roman"/>
                <w:sz w:val="26"/>
                <w:szCs w:val="26"/>
              </w:rPr>
            </w:pPr>
            <w:r w:rsidRPr="00076F93">
              <w:rPr>
                <w:rFonts w:ascii="Times New Roman" w:hAnsi="Times New Roman" w:cs="Times New Roman"/>
                <w:sz w:val="26"/>
                <w:szCs w:val="26"/>
              </w:rPr>
              <w:t>[Все], Д(1)</w:t>
            </w:r>
          </w:p>
        </w:tc>
      </w:tr>
    </w:tbl>
    <w:p w:rsidR="0007262F" w:rsidRPr="00076F93" w:rsidRDefault="0007262F" w:rsidP="00076F93">
      <w:pPr>
        <w:spacing w:after="0" w:line="240" w:lineRule="auto"/>
        <w:jc w:val="both"/>
        <w:outlineLvl w:val="0"/>
        <w:rPr>
          <w:rFonts w:ascii="Times New Roman" w:hAnsi="Times New Roman" w:cs="Times New Roman"/>
          <w:sz w:val="28"/>
          <w:szCs w:val="28"/>
        </w:rPr>
      </w:pPr>
    </w:p>
    <w:p w:rsidR="0007262F" w:rsidRPr="00076F93" w:rsidRDefault="0007262F" w:rsidP="00076F93">
      <w:pPr>
        <w:spacing w:after="0" w:line="240" w:lineRule="auto"/>
        <w:ind w:firstLine="709"/>
        <w:jc w:val="both"/>
        <w:outlineLvl w:val="0"/>
        <w:rPr>
          <w:rFonts w:ascii="Times New Roman" w:hAnsi="Times New Roman" w:cs="Times New Roman"/>
          <w:sz w:val="28"/>
          <w:szCs w:val="28"/>
        </w:rPr>
      </w:pPr>
    </w:p>
    <w:p w:rsidR="0007262F" w:rsidRPr="00076F93" w:rsidRDefault="0007262F" w:rsidP="0089197E">
      <w:pPr>
        <w:numPr>
          <w:ilvl w:val="0"/>
          <w:numId w:val="18"/>
        </w:numPr>
        <w:spacing w:after="0" w:line="240" w:lineRule="auto"/>
        <w:ind w:left="0" w:firstLine="709"/>
        <w:jc w:val="center"/>
        <w:outlineLvl w:val="0"/>
        <w:rPr>
          <w:rFonts w:ascii="Times New Roman" w:hAnsi="Times New Roman" w:cs="Times New Roman"/>
          <w:b/>
          <w:sz w:val="28"/>
          <w:szCs w:val="28"/>
        </w:rPr>
      </w:pPr>
      <w:r w:rsidRPr="00076F93">
        <w:rPr>
          <w:rFonts w:ascii="Times New Roman" w:hAnsi="Times New Roman" w:cs="Times New Roman"/>
          <w:b/>
          <w:sz w:val="28"/>
          <w:szCs w:val="28"/>
        </w:rPr>
        <w:t>Исчерпывающий перечень оснований для отказа в приеме заявления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07262F" w:rsidRPr="00076F93" w:rsidRDefault="0007262F" w:rsidP="00076F93">
      <w:pPr>
        <w:spacing w:after="0" w:line="240" w:lineRule="auto"/>
        <w:jc w:val="both"/>
        <w:outlineLvl w:val="0"/>
        <w:rPr>
          <w:rFonts w:ascii="Times New Roman" w:hAnsi="Times New Roman" w:cs="Times New Roman"/>
          <w:sz w:val="28"/>
          <w:szCs w:val="28"/>
        </w:rPr>
      </w:pPr>
    </w:p>
    <w:p w:rsidR="0007262F" w:rsidRPr="0089197E" w:rsidRDefault="0007262F" w:rsidP="00076F93">
      <w:pPr>
        <w:spacing w:after="0" w:line="240" w:lineRule="auto"/>
        <w:ind w:firstLine="709"/>
        <w:jc w:val="right"/>
        <w:outlineLvl w:val="0"/>
        <w:rPr>
          <w:rFonts w:ascii="Times New Roman" w:hAnsi="Times New Roman" w:cs="Times New Roman"/>
          <w:sz w:val="24"/>
          <w:szCs w:val="24"/>
        </w:rPr>
      </w:pPr>
      <w:r w:rsidRPr="0089197E">
        <w:rPr>
          <w:rFonts w:ascii="Times New Roman" w:hAnsi="Times New Roman" w:cs="Times New Roman"/>
          <w:sz w:val="24"/>
          <w:szCs w:val="24"/>
        </w:rPr>
        <w:t>Таблица № 3</w:t>
      </w:r>
    </w:p>
    <w:tbl>
      <w:tblPr>
        <w:tblStyle w:val="aff3"/>
        <w:tblW w:w="0" w:type="auto"/>
        <w:tblLook w:val="04A0" w:firstRow="1" w:lastRow="0" w:firstColumn="1" w:lastColumn="0" w:noHBand="0" w:noVBand="1"/>
      </w:tblPr>
      <w:tblGrid>
        <w:gridCol w:w="1193"/>
        <w:gridCol w:w="9120"/>
        <w:gridCol w:w="4247"/>
      </w:tblGrid>
      <w:tr w:rsidR="0007262F" w:rsidRPr="00076F93" w:rsidTr="0089197E">
        <w:tc>
          <w:tcPr>
            <w:tcW w:w="1193" w:type="dxa"/>
          </w:tcPr>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 п/п</w:t>
            </w:r>
          </w:p>
        </w:tc>
        <w:tc>
          <w:tcPr>
            <w:tcW w:w="9120"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Перечень оснований</w:t>
            </w:r>
          </w:p>
        </w:tc>
        <w:tc>
          <w:tcPr>
            <w:tcW w:w="4247"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Идентификатор категорий (признаков) заявителей</w:t>
            </w:r>
          </w:p>
        </w:tc>
      </w:tr>
      <w:tr w:rsidR="0007262F" w:rsidRPr="00076F93" w:rsidTr="0089197E">
        <w:tc>
          <w:tcPr>
            <w:tcW w:w="14560" w:type="dxa"/>
            <w:gridSpan w:val="3"/>
          </w:tcPr>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Исчерпывающий перечень оснований для отказа в приеме заявления и документов, необходимых для предоставления муниципальной услуги</w:t>
            </w:r>
          </w:p>
        </w:tc>
      </w:tr>
      <w:tr w:rsidR="0007262F" w:rsidRPr="00076F93" w:rsidTr="0089197E">
        <w:tc>
          <w:tcPr>
            <w:tcW w:w="1193"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1</w:t>
            </w:r>
          </w:p>
        </w:tc>
        <w:tc>
          <w:tcPr>
            <w:tcW w:w="9120" w:type="dxa"/>
          </w:tcPr>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Заявление не соответствует требованиям административного регламента</w:t>
            </w:r>
          </w:p>
        </w:tc>
        <w:tc>
          <w:tcPr>
            <w:tcW w:w="4247"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1А-9А</w:t>
            </w:r>
          </w:p>
        </w:tc>
      </w:tr>
      <w:tr w:rsidR="0007262F" w:rsidRPr="00076F93" w:rsidTr="0089197E">
        <w:tc>
          <w:tcPr>
            <w:tcW w:w="1193"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2</w:t>
            </w:r>
          </w:p>
        </w:tc>
        <w:tc>
          <w:tcPr>
            <w:tcW w:w="9120" w:type="dxa"/>
          </w:tcPr>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Заявление подано в орган, не уполномоченный на распоряжение испрашиваемым земельным участком</w:t>
            </w:r>
          </w:p>
        </w:tc>
        <w:tc>
          <w:tcPr>
            <w:tcW w:w="4247"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1А-9А</w:t>
            </w:r>
          </w:p>
        </w:tc>
      </w:tr>
      <w:tr w:rsidR="0007262F" w:rsidRPr="00076F93" w:rsidTr="0089197E">
        <w:tc>
          <w:tcPr>
            <w:tcW w:w="1193"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lastRenderedPageBreak/>
              <w:t xml:space="preserve">3. </w:t>
            </w:r>
          </w:p>
        </w:tc>
        <w:tc>
          <w:tcPr>
            <w:tcW w:w="9120" w:type="dxa"/>
          </w:tcPr>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К заявлению не приложены документы, предусмотренные административным регламентом</w:t>
            </w:r>
          </w:p>
        </w:tc>
        <w:tc>
          <w:tcPr>
            <w:tcW w:w="4247"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1А-9А</w:t>
            </w:r>
          </w:p>
        </w:tc>
      </w:tr>
      <w:tr w:rsidR="0007262F" w:rsidRPr="00076F93" w:rsidTr="0089197E">
        <w:tc>
          <w:tcPr>
            <w:tcW w:w="14560" w:type="dxa"/>
            <w:gridSpan w:val="3"/>
          </w:tcPr>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Исчерпывающий перечень оснований для приостановления предоставления муниципальной услуги</w:t>
            </w:r>
          </w:p>
        </w:tc>
      </w:tr>
      <w:tr w:rsidR="0007262F" w:rsidRPr="00076F93" w:rsidTr="0089197E">
        <w:tc>
          <w:tcPr>
            <w:tcW w:w="1193"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1</w:t>
            </w:r>
          </w:p>
        </w:tc>
        <w:tc>
          <w:tcPr>
            <w:tcW w:w="9120" w:type="dxa"/>
          </w:tcPr>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В случае если на дату поступления в ОМС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ОМС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tc>
        <w:tc>
          <w:tcPr>
            <w:tcW w:w="4247"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1А-9А</w:t>
            </w:r>
          </w:p>
        </w:tc>
      </w:tr>
      <w:tr w:rsidR="0007262F" w:rsidRPr="00076F93" w:rsidTr="0089197E">
        <w:tc>
          <w:tcPr>
            <w:tcW w:w="14560" w:type="dxa"/>
            <w:gridSpan w:val="3"/>
          </w:tcPr>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Исчерпывающий перечень оснований для отказа в предоставлении муниципальной услуги</w:t>
            </w:r>
          </w:p>
        </w:tc>
      </w:tr>
      <w:tr w:rsidR="0007262F" w:rsidRPr="00076F93" w:rsidTr="0089197E">
        <w:trPr>
          <w:trHeight w:val="717"/>
        </w:trPr>
        <w:tc>
          <w:tcPr>
            <w:tcW w:w="1193"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1</w:t>
            </w:r>
          </w:p>
        </w:tc>
        <w:tc>
          <w:tcPr>
            <w:tcW w:w="9120" w:type="dxa"/>
          </w:tcPr>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Представленные заявителем документы не отвечают требованиям, установленным административным регламентом.</w:t>
            </w:r>
          </w:p>
        </w:tc>
        <w:tc>
          <w:tcPr>
            <w:tcW w:w="4247"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1А-9А</w:t>
            </w:r>
          </w:p>
        </w:tc>
      </w:tr>
      <w:tr w:rsidR="0007262F" w:rsidRPr="00076F93" w:rsidTr="0089197E">
        <w:tc>
          <w:tcPr>
            <w:tcW w:w="1193"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2</w:t>
            </w:r>
          </w:p>
        </w:tc>
        <w:tc>
          <w:tcPr>
            <w:tcW w:w="9120" w:type="dxa"/>
          </w:tcPr>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Представленные заявителем документы недействительны/указанные в заявлении сведения недостоверны.</w:t>
            </w:r>
          </w:p>
        </w:tc>
        <w:tc>
          <w:tcPr>
            <w:tcW w:w="4247"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1А-9А</w:t>
            </w:r>
          </w:p>
        </w:tc>
      </w:tr>
      <w:tr w:rsidR="0007262F" w:rsidRPr="00076F93" w:rsidTr="0089197E">
        <w:tc>
          <w:tcPr>
            <w:tcW w:w="1193"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3</w:t>
            </w:r>
          </w:p>
        </w:tc>
        <w:tc>
          <w:tcPr>
            <w:tcW w:w="9120" w:type="dxa"/>
          </w:tcPr>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Отсутствие права на предоставление муниципальной услуги:</w:t>
            </w:r>
          </w:p>
          <w:p w:rsidR="0007262F" w:rsidRPr="00076F93" w:rsidRDefault="0007262F" w:rsidP="00076F93">
            <w:pPr>
              <w:ind w:firstLine="709"/>
              <w:jc w:val="both"/>
              <w:outlineLvl w:val="0"/>
              <w:rPr>
                <w:rFonts w:ascii="Times New Roman" w:hAnsi="Times New Roman" w:cs="Times New Roman"/>
                <w:sz w:val="28"/>
                <w:szCs w:val="28"/>
              </w:rPr>
            </w:pPr>
          </w:p>
        </w:tc>
        <w:tc>
          <w:tcPr>
            <w:tcW w:w="4247"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1А-9А</w:t>
            </w:r>
          </w:p>
        </w:tc>
      </w:tr>
      <w:tr w:rsidR="0007262F" w:rsidRPr="00076F93" w:rsidTr="0089197E">
        <w:tc>
          <w:tcPr>
            <w:tcW w:w="1193"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4</w:t>
            </w:r>
          </w:p>
        </w:tc>
        <w:tc>
          <w:tcPr>
            <w:tcW w:w="9120" w:type="dxa"/>
          </w:tcPr>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Отсутствие права на предоставление муниципальной услуги:</w:t>
            </w:r>
          </w:p>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1)</w:t>
            </w:r>
            <w:r w:rsidRPr="00076F93">
              <w:rPr>
                <w:rFonts w:ascii="Times New Roman" w:hAnsi="Times New Roman" w:cs="Times New Roman"/>
                <w:sz w:val="28"/>
                <w:szCs w:val="28"/>
              </w:rPr>
              <w:tab/>
              <w:t>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пункте 16 статьи 11.10 Земельного кодекса Российской Федерации;</w:t>
            </w:r>
          </w:p>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2)</w:t>
            </w:r>
            <w:r w:rsidRPr="00076F93">
              <w:rPr>
                <w:rFonts w:ascii="Times New Roman" w:hAnsi="Times New Roman" w:cs="Times New Roman"/>
                <w:sz w:val="28"/>
                <w:szCs w:val="28"/>
              </w:rPr>
              <w:tab/>
              <w:t>земельный участок, который предстоит образовать, не может быть предоставлен заявителю по основаниям, указанным в подпунктах 1 - 7, 9 - 13, 14.1 - 19, 22 и 23 статьи 39.16 Земельного кодекса Российской Федерации;</w:t>
            </w:r>
          </w:p>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3)</w:t>
            </w:r>
            <w:r w:rsidRPr="00076F93">
              <w:rPr>
                <w:rFonts w:ascii="Times New Roman" w:hAnsi="Times New Roman" w:cs="Times New Roman"/>
                <w:sz w:val="28"/>
                <w:szCs w:val="28"/>
              </w:rPr>
              <w:tab/>
              <w:t xml:space="preserve">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основаниям, </w:t>
            </w:r>
            <w:r w:rsidRPr="00076F93">
              <w:rPr>
                <w:rFonts w:ascii="Times New Roman" w:hAnsi="Times New Roman" w:cs="Times New Roman"/>
                <w:sz w:val="28"/>
                <w:szCs w:val="28"/>
              </w:rPr>
              <w:lastRenderedPageBreak/>
              <w:t>указанным в подпунктах 1-7, 9-13, 14.1-19, 21-23 статьи 39.16 Земельного кодекса Российской Федерации;</w:t>
            </w:r>
          </w:p>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4)</w:t>
            </w:r>
            <w:r w:rsidRPr="00076F93">
              <w:rPr>
                <w:rFonts w:ascii="Times New Roman" w:hAnsi="Times New Roman" w:cs="Times New Roman"/>
                <w:sz w:val="28"/>
                <w:szCs w:val="28"/>
              </w:rPr>
              <w:tab/>
              <w:t>гараж, расположенный на испрашиваемом земельном участке, в судебном или ином предусмотренном законом порядке признан самовольной постройкой, подлежащей сносу;</w:t>
            </w:r>
          </w:p>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5)</w:t>
            </w:r>
            <w:r w:rsidRPr="00076F93">
              <w:rPr>
                <w:rFonts w:ascii="Times New Roman" w:hAnsi="Times New Roman" w:cs="Times New Roman"/>
                <w:sz w:val="28"/>
                <w:szCs w:val="28"/>
              </w:rPr>
              <w:tab/>
              <w:t>гараж, расположенный на испрашиваемом земельном участке, не является капитальным строением, сооружением (за исключением случая, если с заявлением обратился заявитель, указанный в п. 1.2.5 административного регламента)</w:t>
            </w:r>
          </w:p>
        </w:tc>
        <w:tc>
          <w:tcPr>
            <w:tcW w:w="4247" w:type="dxa"/>
          </w:tcPr>
          <w:p w:rsidR="0007262F" w:rsidRPr="00076F93" w:rsidRDefault="0007262F" w:rsidP="00076F93">
            <w:pPr>
              <w:jc w:val="both"/>
              <w:outlineLvl w:val="0"/>
              <w:rPr>
                <w:rFonts w:ascii="Times New Roman" w:hAnsi="Times New Roman" w:cs="Times New Roman"/>
                <w:sz w:val="28"/>
              </w:rPr>
            </w:pPr>
            <w:r w:rsidRPr="00076F93">
              <w:rPr>
                <w:rFonts w:ascii="Times New Roman" w:hAnsi="Times New Roman" w:cs="Times New Roman"/>
                <w:sz w:val="28"/>
                <w:szCs w:val="28"/>
              </w:rPr>
              <w:lastRenderedPageBreak/>
              <w:t>1А-9А</w:t>
            </w:r>
          </w:p>
        </w:tc>
      </w:tr>
      <w:tr w:rsidR="0007262F" w:rsidRPr="00076F93" w:rsidTr="0089197E">
        <w:tc>
          <w:tcPr>
            <w:tcW w:w="1193"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lastRenderedPageBreak/>
              <w:t>5</w:t>
            </w:r>
          </w:p>
        </w:tc>
        <w:tc>
          <w:tcPr>
            <w:tcW w:w="9120" w:type="dxa"/>
          </w:tcPr>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Подача заявления и документов неуполномоченным лицом</w:t>
            </w:r>
          </w:p>
        </w:tc>
        <w:tc>
          <w:tcPr>
            <w:tcW w:w="4247"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1А-9А</w:t>
            </w:r>
          </w:p>
        </w:tc>
      </w:tr>
      <w:tr w:rsidR="0007262F" w:rsidRPr="00076F93" w:rsidTr="0089197E">
        <w:tc>
          <w:tcPr>
            <w:tcW w:w="1193"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6.</w:t>
            </w:r>
          </w:p>
        </w:tc>
        <w:tc>
          <w:tcPr>
            <w:tcW w:w="9120" w:type="dxa"/>
          </w:tcPr>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Представление заявителем документов, указанных в таблице N 2 настоящего приложения, содержащих недостоверную информацию</w:t>
            </w:r>
          </w:p>
        </w:tc>
        <w:tc>
          <w:tcPr>
            <w:tcW w:w="4247"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1А-9А</w:t>
            </w:r>
          </w:p>
        </w:tc>
      </w:tr>
      <w:tr w:rsidR="0007262F" w:rsidRPr="00076F93" w:rsidTr="0089197E">
        <w:tc>
          <w:tcPr>
            <w:tcW w:w="1193"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7.</w:t>
            </w:r>
          </w:p>
        </w:tc>
        <w:tc>
          <w:tcPr>
            <w:tcW w:w="9120" w:type="dxa"/>
          </w:tcPr>
          <w:p w:rsidR="0007262F" w:rsidRPr="00076F93" w:rsidRDefault="0007262F" w:rsidP="00076F93">
            <w:pPr>
              <w:ind w:firstLine="709"/>
              <w:jc w:val="both"/>
              <w:outlineLvl w:val="0"/>
              <w:rPr>
                <w:rFonts w:ascii="Times New Roman" w:hAnsi="Times New Roman" w:cs="Times New Roman"/>
                <w:sz w:val="28"/>
                <w:szCs w:val="28"/>
              </w:rPr>
            </w:pPr>
            <w:r w:rsidRPr="00076F93">
              <w:rPr>
                <w:rFonts w:ascii="Times New Roman" w:hAnsi="Times New Roman" w:cs="Times New Roman"/>
                <w:sz w:val="28"/>
                <w:szCs w:val="28"/>
              </w:rPr>
              <w:t>Поступление от заявителя письменного заявления о прекращении рассмотрения заявления</w:t>
            </w:r>
          </w:p>
        </w:tc>
        <w:tc>
          <w:tcPr>
            <w:tcW w:w="4247" w:type="dxa"/>
          </w:tcPr>
          <w:p w:rsidR="0007262F" w:rsidRPr="00076F93" w:rsidRDefault="0007262F" w:rsidP="00076F93">
            <w:pPr>
              <w:jc w:val="both"/>
              <w:outlineLvl w:val="0"/>
              <w:rPr>
                <w:rFonts w:ascii="Times New Roman" w:hAnsi="Times New Roman" w:cs="Times New Roman"/>
                <w:sz w:val="28"/>
                <w:szCs w:val="28"/>
              </w:rPr>
            </w:pPr>
            <w:r w:rsidRPr="00076F93">
              <w:rPr>
                <w:rFonts w:ascii="Times New Roman" w:hAnsi="Times New Roman" w:cs="Times New Roman"/>
                <w:sz w:val="28"/>
                <w:szCs w:val="28"/>
              </w:rPr>
              <w:t>1А-9А</w:t>
            </w:r>
          </w:p>
        </w:tc>
      </w:tr>
    </w:tbl>
    <w:p w:rsidR="0007262F" w:rsidRPr="00076F93" w:rsidRDefault="0007262F" w:rsidP="00076F93">
      <w:pPr>
        <w:spacing w:after="0" w:line="240" w:lineRule="auto"/>
        <w:ind w:firstLine="709"/>
        <w:jc w:val="both"/>
        <w:outlineLvl w:val="0"/>
        <w:rPr>
          <w:rFonts w:ascii="Times New Roman" w:hAnsi="Times New Roman" w:cs="Times New Roman"/>
          <w:sz w:val="28"/>
          <w:szCs w:val="28"/>
        </w:rPr>
      </w:pPr>
    </w:p>
    <w:p w:rsidR="0007262F" w:rsidRPr="00076F93" w:rsidRDefault="0007262F" w:rsidP="00076F93">
      <w:pPr>
        <w:spacing w:after="0" w:line="240" w:lineRule="auto"/>
        <w:ind w:firstLine="709"/>
        <w:jc w:val="both"/>
        <w:outlineLvl w:val="0"/>
        <w:rPr>
          <w:rFonts w:ascii="Times New Roman" w:hAnsi="Times New Roman" w:cs="Times New Roman"/>
          <w:sz w:val="28"/>
          <w:szCs w:val="28"/>
        </w:rPr>
        <w:sectPr w:rsidR="0007262F" w:rsidRPr="00076F93">
          <w:pgSz w:w="16838" w:h="11906" w:orient="landscape"/>
          <w:pgMar w:top="1134" w:right="1134" w:bottom="567" w:left="1134" w:header="709" w:footer="709" w:gutter="0"/>
          <w:cols w:space="708"/>
          <w:titlePg/>
          <w:docGrid w:linePitch="360"/>
        </w:sectPr>
      </w:pPr>
    </w:p>
    <w:p w:rsidR="0007262F" w:rsidRPr="00076F93" w:rsidRDefault="0007262F" w:rsidP="0089197E">
      <w:pPr>
        <w:numPr>
          <w:ilvl w:val="0"/>
          <w:numId w:val="18"/>
        </w:numPr>
        <w:spacing w:after="0" w:line="240" w:lineRule="auto"/>
        <w:ind w:left="0" w:firstLine="709"/>
        <w:jc w:val="center"/>
        <w:outlineLvl w:val="0"/>
        <w:rPr>
          <w:rFonts w:ascii="Times New Roman" w:hAnsi="Times New Roman" w:cs="Times New Roman"/>
          <w:b/>
          <w:sz w:val="28"/>
          <w:szCs w:val="28"/>
        </w:rPr>
      </w:pPr>
      <w:r w:rsidRPr="00076F93">
        <w:rPr>
          <w:rFonts w:ascii="Times New Roman" w:hAnsi="Times New Roman" w:cs="Times New Roman"/>
          <w:b/>
          <w:sz w:val="28"/>
          <w:szCs w:val="28"/>
        </w:rPr>
        <w:lastRenderedPageBreak/>
        <w:t xml:space="preserve">Формы заявления и документов, необходимых для предоставления </w:t>
      </w:r>
      <w:r w:rsidRPr="0089197E">
        <w:rPr>
          <w:rFonts w:ascii="Times New Roman" w:hAnsi="Times New Roman" w:cs="Times New Roman"/>
          <w:b/>
          <w:sz w:val="28"/>
          <w:szCs w:val="28"/>
        </w:rPr>
        <w:t>муниципальной</w:t>
      </w:r>
      <w:r w:rsidRPr="00076F93">
        <w:rPr>
          <w:rFonts w:ascii="Times New Roman" w:hAnsi="Times New Roman" w:cs="Times New Roman"/>
          <w:b/>
          <w:sz w:val="28"/>
          <w:szCs w:val="28"/>
        </w:rPr>
        <w:t xml:space="preserve"> услуги</w:t>
      </w:r>
    </w:p>
    <w:p w:rsidR="0007262F" w:rsidRPr="00076F93" w:rsidRDefault="0007262F" w:rsidP="00076F93">
      <w:pPr>
        <w:pStyle w:val="ConsPlusNormal"/>
        <w:ind w:firstLine="567"/>
        <w:jc w:val="both"/>
        <w:rPr>
          <w:rFonts w:ascii="Times New Roman" w:hAnsi="Times New Roman" w:cs="Times New Roman"/>
          <w:sz w:val="28"/>
          <w:szCs w:val="28"/>
        </w:rPr>
      </w:pPr>
    </w:p>
    <w:p w:rsidR="0007262F" w:rsidRPr="00076F93" w:rsidRDefault="0007262F" w:rsidP="00076F93">
      <w:pPr>
        <w:pStyle w:val="ConsPlusNormal"/>
        <w:jc w:val="right"/>
        <w:outlineLvl w:val="1"/>
        <w:rPr>
          <w:rFonts w:ascii="Times New Roman" w:hAnsi="Times New Roman" w:cs="Times New Roman"/>
          <w:sz w:val="24"/>
          <w:szCs w:val="24"/>
        </w:rPr>
      </w:pPr>
      <w:r w:rsidRPr="00076F93">
        <w:rPr>
          <w:rFonts w:ascii="Times New Roman" w:hAnsi="Times New Roman" w:cs="Times New Roman"/>
          <w:sz w:val="24"/>
          <w:szCs w:val="24"/>
        </w:rPr>
        <w:t>Образец № 1</w:t>
      </w:r>
    </w:p>
    <w:p w:rsidR="0007262F" w:rsidRPr="00076F93" w:rsidRDefault="0007262F" w:rsidP="00076F93">
      <w:pPr>
        <w:pStyle w:val="ConsPlusNormal"/>
        <w:jc w:val="right"/>
        <w:rPr>
          <w:rFonts w:ascii="Times New Roman" w:hAnsi="Times New Roman" w:cs="Times New Roman"/>
          <w:sz w:val="24"/>
          <w:szCs w:val="24"/>
        </w:rPr>
      </w:pPr>
    </w:p>
    <w:p w:rsidR="00160727" w:rsidRDefault="0007262F" w:rsidP="00076F93">
      <w:pPr>
        <w:widowControl w:val="0"/>
        <w:spacing w:after="0" w:line="240" w:lineRule="auto"/>
        <w:jc w:val="right"/>
        <w:rPr>
          <w:rFonts w:ascii="Times New Roman" w:eastAsiaTheme="minorEastAsia" w:hAnsi="Times New Roman" w:cs="Times New Roman"/>
        </w:rPr>
      </w:pPr>
      <w:bookmarkStart w:id="2" w:name="P612"/>
      <w:bookmarkEnd w:id="2"/>
      <w:r w:rsidRPr="00076F93">
        <w:rPr>
          <w:rFonts w:ascii="Times New Roman" w:eastAsiaTheme="minorEastAsia" w:hAnsi="Times New Roman" w:cs="Times New Roman"/>
        </w:rPr>
        <w:t xml:space="preserve">В администрацию МО </w:t>
      </w:r>
      <w:proofErr w:type="spellStart"/>
      <w:r w:rsidR="00CE1735">
        <w:rPr>
          <w:rFonts w:ascii="Times New Roman" w:eastAsiaTheme="minorEastAsia" w:hAnsi="Times New Roman" w:cs="Times New Roman"/>
        </w:rPr>
        <w:t>Сабское</w:t>
      </w:r>
      <w:proofErr w:type="spellEnd"/>
      <w:r w:rsidR="00160727">
        <w:rPr>
          <w:rFonts w:ascii="Times New Roman" w:eastAsiaTheme="minorEastAsia" w:hAnsi="Times New Roman" w:cs="Times New Roman"/>
        </w:rPr>
        <w:t xml:space="preserve"> сельское поселение</w:t>
      </w:r>
    </w:p>
    <w:p w:rsidR="0007262F" w:rsidRPr="00076F93" w:rsidRDefault="00160727" w:rsidP="00076F93">
      <w:pPr>
        <w:widowControl w:val="0"/>
        <w:spacing w:after="0" w:line="240" w:lineRule="auto"/>
        <w:jc w:val="right"/>
        <w:rPr>
          <w:rFonts w:ascii="Times New Roman" w:eastAsiaTheme="minorEastAsia" w:hAnsi="Times New Roman" w:cs="Times New Roman"/>
        </w:rPr>
      </w:pPr>
      <w:proofErr w:type="spellStart"/>
      <w:r>
        <w:rPr>
          <w:rFonts w:ascii="Times New Roman" w:eastAsiaTheme="minorEastAsia" w:hAnsi="Times New Roman" w:cs="Times New Roman"/>
        </w:rPr>
        <w:t>Волосовского</w:t>
      </w:r>
      <w:proofErr w:type="spellEnd"/>
      <w:r>
        <w:rPr>
          <w:rFonts w:ascii="Times New Roman" w:eastAsiaTheme="minorEastAsia" w:hAnsi="Times New Roman" w:cs="Times New Roman"/>
        </w:rPr>
        <w:t xml:space="preserve"> муниципального района</w:t>
      </w:r>
      <w:r w:rsidR="0007262F" w:rsidRPr="00076F93">
        <w:rPr>
          <w:rFonts w:ascii="Times New Roman" w:eastAsiaTheme="minorEastAsia" w:hAnsi="Times New Roman" w:cs="Times New Roman"/>
        </w:rPr>
        <w:t xml:space="preserve"> </w:t>
      </w:r>
    </w:p>
    <w:p w:rsidR="0007262F" w:rsidRPr="00076F93" w:rsidRDefault="0007262F" w:rsidP="00076F93">
      <w:pPr>
        <w:widowControl w:val="0"/>
        <w:spacing w:after="0" w:line="240" w:lineRule="auto"/>
        <w:jc w:val="right"/>
        <w:rPr>
          <w:rFonts w:ascii="Times New Roman" w:eastAsiaTheme="minorEastAsia" w:hAnsi="Times New Roman" w:cs="Times New Roman"/>
        </w:rPr>
      </w:pPr>
      <w:r w:rsidRPr="00076F93">
        <w:rPr>
          <w:rFonts w:ascii="Times New Roman" w:eastAsiaTheme="minorEastAsia" w:hAnsi="Times New Roman" w:cs="Times New Roman"/>
        </w:rPr>
        <w:t>Ленинградской области</w:t>
      </w:r>
    </w:p>
    <w:p w:rsidR="0007262F" w:rsidRPr="00076F93" w:rsidRDefault="0007262F" w:rsidP="00076F93">
      <w:pPr>
        <w:widowControl w:val="0"/>
        <w:spacing w:after="0" w:line="240" w:lineRule="auto"/>
        <w:jc w:val="right"/>
        <w:rPr>
          <w:rFonts w:ascii="Times New Roman" w:eastAsiaTheme="minorEastAsia" w:hAnsi="Times New Roman" w:cs="Times New Roman"/>
        </w:rPr>
      </w:pPr>
      <w:r w:rsidRPr="00076F93">
        <w:rPr>
          <w:rFonts w:ascii="Times New Roman" w:eastAsiaTheme="minorEastAsia" w:hAnsi="Times New Roman" w:cs="Times New Roman"/>
          <w:sz w:val="20"/>
          <w:szCs w:val="20"/>
        </w:rPr>
        <w:t>______________________</w:t>
      </w:r>
    </w:p>
    <w:p w:rsidR="0007262F" w:rsidRPr="00076F93" w:rsidRDefault="0007262F" w:rsidP="00076F93">
      <w:pPr>
        <w:widowControl w:val="0"/>
        <w:spacing w:after="0" w:line="240" w:lineRule="auto"/>
        <w:jc w:val="right"/>
        <w:rPr>
          <w:rFonts w:ascii="Times New Roman" w:eastAsiaTheme="minorEastAsia" w:hAnsi="Times New Roman" w:cs="Times New Roman"/>
          <w:sz w:val="20"/>
          <w:szCs w:val="20"/>
        </w:rPr>
      </w:pPr>
      <w:r w:rsidRPr="00076F93">
        <w:rPr>
          <w:rFonts w:ascii="Times New Roman" w:eastAsiaTheme="minorEastAsia" w:hAnsi="Times New Roman" w:cs="Times New Roman"/>
        </w:rPr>
        <w:t>от</w:t>
      </w:r>
      <w:r w:rsidRPr="00076F93">
        <w:rPr>
          <w:rFonts w:ascii="Times New Roman" w:eastAsiaTheme="minorEastAsia" w:hAnsi="Times New Roman" w:cs="Times New Roman"/>
          <w:sz w:val="20"/>
          <w:szCs w:val="20"/>
        </w:rPr>
        <w:t>____________________________</w:t>
      </w:r>
    </w:p>
    <w:p w:rsidR="0007262F" w:rsidRPr="00076F93" w:rsidRDefault="0007262F" w:rsidP="00076F93">
      <w:pPr>
        <w:widowControl w:val="0"/>
        <w:spacing w:after="0" w:line="240" w:lineRule="auto"/>
        <w:jc w:val="right"/>
        <w:rPr>
          <w:rFonts w:ascii="Times New Roman" w:eastAsiaTheme="minorEastAsia" w:hAnsi="Times New Roman" w:cs="Times New Roman"/>
        </w:rPr>
      </w:pPr>
    </w:p>
    <w:p w:rsidR="0007262F" w:rsidRPr="00076F93" w:rsidRDefault="0007262F" w:rsidP="00076F93">
      <w:pPr>
        <w:widowControl w:val="0"/>
        <w:spacing w:after="0" w:line="240" w:lineRule="auto"/>
        <w:jc w:val="right"/>
        <w:rPr>
          <w:rFonts w:ascii="Times New Roman" w:eastAsiaTheme="minorEastAsia" w:hAnsi="Times New Roman" w:cs="Times New Roman"/>
        </w:rPr>
      </w:pPr>
      <w:r w:rsidRPr="00076F93">
        <w:rPr>
          <w:rFonts w:ascii="Times New Roman" w:eastAsiaTheme="minorEastAsia" w:hAnsi="Times New Roman" w:cs="Times New Roman"/>
        </w:rPr>
        <w:t>___________________________</w:t>
      </w:r>
    </w:p>
    <w:p w:rsidR="0007262F" w:rsidRPr="00076F93" w:rsidRDefault="0007262F" w:rsidP="00076F93">
      <w:pPr>
        <w:widowControl w:val="0"/>
        <w:spacing w:after="0" w:line="240" w:lineRule="auto"/>
        <w:jc w:val="right"/>
        <w:rPr>
          <w:rFonts w:ascii="Times New Roman" w:eastAsiaTheme="minorEastAsia" w:hAnsi="Times New Roman" w:cs="Times New Roman"/>
        </w:rPr>
      </w:pPr>
    </w:p>
    <w:p w:rsidR="0007262F" w:rsidRPr="00076F93" w:rsidRDefault="0007262F" w:rsidP="00076F93">
      <w:pPr>
        <w:widowControl w:val="0"/>
        <w:spacing w:after="0" w:line="240" w:lineRule="auto"/>
        <w:jc w:val="right"/>
        <w:rPr>
          <w:rFonts w:ascii="Times New Roman" w:eastAsiaTheme="minorEastAsia" w:hAnsi="Times New Roman" w:cs="Times New Roman"/>
        </w:rPr>
      </w:pPr>
      <w:r w:rsidRPr="00076F93">
        <w:rPr>
          <w:rFonts w:ascii="Times New Roman" w:eastAsiaTheme="minorEastAsia" w:hAnsi="Times New Roman" w:cs="Times New Roman"/>
        </w:rPr>
        <w:t>___________________________</w:t>
      </w:r>
    </w:p>
    <w:p w:rsidR="0007262F" w:rsidRPr="00076F93" w:rsidRDefault="0007262F" w:rsidP="00076F93">
      <w:pPr>
        <w:widowControl w:val="0"/>
        <w:spacing w:after="0" w:line="240" w:lineRule="auto"/>
        <w:jc w:val="right"/>
        <w:rPr>
          <w:rFonts w:ascii="Times New Roman" w:eastAsiaTheme="minorEastAsia" w:hAnsi="Times New Roman" w:cs="Times New Roman"/>
        </w:rPr>
      </w:pPr>
      <w:r w:rsidRPr="00076F93">
        <w:rPr>
          <w:rFonts w:ascii="Times New Roman" w:eastAsiaTheme="minorEastAsia" w:hAnsi="Times New Roman" w:cs="Times New Roman"/>
        </w:rPr>
        <w:t xml:space="preserve">(Ф.И.О, место жительства, реквизиты документа, </w:t>
      </w:r>
    </w:p>
    <w:p w:rsidR="0007262F" w:rsidRPr="00076F93" w:rsidRDefault="0007262F" w:rsidP="00076F93">
      <w:pPr>
        <w:widowControl w:val="0"/>
        <w:spacing w:after="0" w:line="240" w:lineRule="auto"/>
        <w:jc w:val="right"/>
        <w:rPr>
          <w:rFonts w:ascii="Times New Roman" w:eastAsiaTheme="minorEastAsia" w:hAnsi="Times New Roman" w:cs="Times New Roman"/>
        </w:rPr>
      </w:pPr>
      <w:r w:rsidRPr="00076F93">
        <w:rPr>
          <w:rFonts w:ascii="Times New Roman" w:eastAsiaTheme="minorEastAsia" w:hAnsi="Times New Roman" w:cs="Times New Roman"/>
        </w:rPr>
        <w:t>удостоверяющего личность заявителя, телефон,</w:t>
      </w:r>
    </w:p>
    <w:p w:rsidR="0007262F" w:rsidRPr="00076F93" w:rsidRDefault="0007262F" w:rsidP="00076F93">
      <w:pPr>
        <w:widowControl w:val="0"/>
        <w:spacing w:after="0" w:line="240" w:lineRule="auto"/>
        <w:jc w:val="right"/>
        <w:rPr>
          <w:rFonts w:ascii="Times New Roman" w:eastAsiaTheme="minorEastAsia" w:hAnsi="Times New Roman" w:cs="Times New Roman"/>
        </w:rPr>
      </w:pPr>
      <w:r w:rsidRPr="00076F93">
        <w:rPr>
          <w:rFonts w:ascii="Times New Roman" w:eastAsiaTheme="minorEastAsia" w:hAnsi="Times New Roman" w:cs="Times New Roman"/>
        </w:rPr>
        <w:t xml:space="preserve"> почтовый адрес, адрес электронной почты)</w:t>
      </w:r>
    </w:p>
    <w:p w:rsidR="0007262F" w:rsidRPr="00076F93" w:rsidRDefault="0007262F" w:rsidP="00076F93">
      <w:pPr>
        <w:spacing w:after="0" w:line="240" w:lineRule="auto"/>
        <w:rPr>
          <w:rFonts w:ascii="Times New Roman" w:eastAsiaTheme="minorEastAsia" w:hAnsi="Times New Roman" w:cs="Times New Roman"/>
          <w:sz w:val="20"/>
          <w:szCs w:val="20"/>
        </w:rPr>
      </w:pPr>
    </w:p>
    <w:p w:rsidR="0007262F" w:rsidRPr="00076F93" w:rsidRDefault="0007262F" w:rsidP="00076F93">
      <w:pPr>
        <w:spacing w:after="0" w:line="240" w:lineRule="auto"/>
        <w:jc w:val="center"/>
        <w:rPr>
          <w:rFonts w:ascii="Times New Roman" w:eastAsiaTheme="minorEastAsia" w:hAnsi="Times New Roman" w:cs="Times New Roman"/>
        </w:rPr>
      </w:pPr>
      <w:r w:rsidRPr="00076F93">
        <w:rPr>
          <w:rFonts w:ascii="Times New Roman" w:eastAsiaTheme="minorEastAsia" w:hAnsi="Times New Roman" w:cs="Times New Roman"/>
        </w:rPr>
        <w:t>ЗАЯВЛЕНИЕ</w:t>
      </w:r>
    </w:p>
    <w:p w:rsidR="0007262F" w:rsidRPr="00076F93" w:rsidRDefault="0007262F" w:rsidP="00076F93">
      <w:pPr>
        <w:widowControl w:val="0"/>
        <w:spacing w:after="0" w:line="240" w:lineRule="auto"/>
        <w:jc w:val="center"/>
        <w:rPr>
          <w:rFonts w:ascii="Times New Roman" w:eastAsiaTheme="minorEastAsia" w:hAnsi="Times New Roman" w:cs="Times New Roman"/>
          <w:sz w:val="26"/>
          <w:szCs w:val="26"/>
        </w:rPr>
      </w:pPr>
      <w:r w:rsidRPr="00076F93">
        <w:rPr>
          <w:rFonts w:ascii="Times New Roman" w:eastAsiaTheme="minorEastAsia" w:hAnsi="Times New Roman" w:cs="Times New Roman"/>
          <w:sz w:val="28"/>
          <w:szCs w:val="28"/>
        </w:rPr>
        <w:t>о предварительном согласовании предоставления земельного участка, на котором расположен гараж</w:t>
      </w:r>
    </w:p>
    <w:p w:rsidR="0007262F" w:rsidRPr="00076F93" w:rsidRDefault="0007262F" w:rsidP="00076F93">
      <w:pPr>
        <w:widowControl w:val="0"/>
        <w:spacing w:after="0" w:line="240" w:lineRule="auto"/>
        <w:rPr>
          <w:rFonts w:ascii="Times New Roman" w:eastAsiaTheme="minorEastAsia" w:hAnsi="Times New Roman" w:cs="Times New Roman"/>
          <w:sz w:val="26"/>
          <w:szCs w:val="26"/>
        </w:rPr>
      </w:pPr>
    </w:p>
    <w:p w:rsidR="0007262F" w:rsidRPr="00076F93" w:rsidRDefault="0007262F" w:rsidP="00076F93">
      <w:pPr>
        <w:spacing w:after="0" w:line="240" w:lineRule="auto"/>
        <w:ind w:firstLine="708"/>
        <w:jc w:val="both"/>
        <w:rPr>
          <w:rFonts w:ascii="Times New Roman" w:hAnsi="Times New Roman" w:cs="Times New Roman"/>
        </w:rPr>
      </w:pPr>
      <w:r w:rsidRPr="00076F93">
        <w:rPr>
          <w:rFonts w:ascii="Times New Roman" w:eastAsiaTheme="minorEastAsia" w:hAnsi="Times New Roman" w:cs="Times New Roman"/>
          <w:sz w:val="26"/>
          <w:szCs w:val="26"/>
        </w:rPr>
        <w:t>На основании ст. 39.15 Земельного кодекса Российской Федерации прошу предварительно согласовать предоставление</w:t>
      </w:r>
      <w:r w:rsidRPr="00076F93">
        <w:rPr>
          <w:rFonts w:ascii="Times New Roman" w:eastAsiaTheme="minorEastAsia" w:hAnsi="Times New Roman" w:cs="Times New Roman"/>
          <w:sz w:val="28"/>
          <w:szCs w:val="28"/>
        </w:rPr>
        <w:t xml:space="preserve"> </w:t>
      </w:r>
      <w:r w:rsidRPr="00076F93">
        <w:rPr>
          <w:rFonts w:ascii="Times New Roman" w:hAnsi="Times New Roman" w:cs="Times New Roman"/>
          <w:sz w:val="28"/>
          <w:szCs w:val="28"/>
        </w:rPr>
        <w:t>в</w:t>
      </w:r>
      <w:r w:rsidRPr="00076F93">
        <w:rPr>
          <w:rFonts w:ascii="Times New Roman" w:hAnsi="Times New Roman" w:cs="Times New Roman"/>
        </w:rPr>
        <w:t>___________________________________</w:t>
      </w:r>
    </w:p>
    <w:p w:rsidR="0007262F" w:rsidRPr="00076F93" w:rsidRDefault="0007262F" w:rsidP="00076F93">
      <w:pPr>
        <w:tabs>
          <w:tab w:val="left" w:pos="5580"/>
        </w:tabs>
        <w:spacing w:after="0" w:line="240" w:lineRule="auto"/>
        <w:ind w:firstLine="5103"/>
        <w:jc w:val="both"/>
        <w:rPr>
          <w:rFonts w:ascii="Times New Roman" w:hAnsi="Times New Roman" w:cs="Times New Roman"/>
        </w:rPr>
      </w:pPr>
      <w:r w:rsidRPr="00076F93">
        <w:rPr>
          <w:rFonts w:ascii="Times New Roman" w:hAnsi="Times New Roman" w:cs="Times New Roman"/>
        </w:rPr>
        <w:t>(вид права: собственность бесплатно</w:t>
      </w:r>
    </w:p>
    <w:p w:rsidR="0007262F" w:rsidRPr="00076F93" w:rsidRDefault="0007262F" w:rsidP="00076F93">
      <w:pPr>
        <w:spacing w:after="0" w:line="240" w:lineRule="auto"/>
        <w:jc w:val="both"/>
        <w:rPr>
          <w:rFonts w:ascii="Times New Roman" w:hAnsi="Times New Roman" w:cs="Times New Roman"/>
        </w:rPr>
      </w:pPr>
      <w:r w:rsidRPr="00076F93">
        <w:rPr>
          <w:rFonts w:ascii="Times New Roman" w:hAnsi="Times New Roman" w:cs="Times New Roman"/>
        </w:rPr>
        <w:t xml:space="preserve"> _____________________________________________________________________</w:t>
      </w:r>
    </w:p>
    <w:p w:rsidR="0007262F" w:rsidRPr="00076F93" w:rsidRDefault="0007262F" w:rsidP="00076F93">
      <w:pPr>
        <w:spacing w:after="0" w:line="240" w:lineRule="auto"/>
        <w:jc w:val="both"/>
        <w:rPr>
          <w:rFonts w:ascii="Times New Roman" w:hAnsi="Times New Roman" w:cs="Times New Roman"/>
        </w:rPr>
      </w:pPr>
      <w:r w:rsidRPr="00076F93">
        <w:rPr>
          <w:rFonts w:ascii="Times New Roman" w:hAnsi="Times New Roman" w:cs="Times New Roman"/>
        </w:rPr>
        <w:t>или в аренду в случае, если земельный участок является ограниченным в обороте)</w:t>
      </w:r>
    </w:p>
    <w:p w:rsidR="0007262F" w:rsidRPr="00076F93" w:rsidRDefault="0007262F" w:rsidP="00076F93">
      <w:pPr>
        <w:spacing w:after="0" w:line="240" w:lineRule="auto"/>
        <w:jc w:val="both"/>
        <w:rPr>
          <w:rFonts w:ascii="Times New Roman" w:eastAsiaTheme="minorEastAsia" w:hAnsi="Times New Roman" w:cs="Times New Roman"/>
          <w:sz w:val="26"/>
          <w:szCs w:val="26"/>
        </w:rPr>
      </w:pPr>
      <w:r w:rsidRPr="00076F93">
        <w:rPr>
          <w:rFonts w:ascii="Times New Roman" w:eastAsiaTheme="minorEastAsia" w:hAnsi="Times New Roman" w:cs="Times New Roman"/>
          <w:sz w:val="26"/>
          <w:szCs w:val="26"/>
        </w:rPr>
        <w:t>без проведения торгов земельного участка,</w:t>
      </w:r>
      <w:r w:rsidRPr="00076F93">
        <w:rPr>
          <w:rFonts w:ascii="Times New Roman" w:hAnsi="Times New Roman" w:cs="Times New Roman"/>
          <w:sz w:val="28"/>
          <w:szCs w:val="28"/>
        </w:rPr>
        <w:t xml:space="preserve"> </w:t>
      </w:r>
      <w:r w:rsidRPr="00076F93">
        <w:rPr>
          <w:rFonts w:ascii="Times New Roman" w:eastAsiaTheme="minorEastAsia" w:hAnsi="Times New Roman" w:cs="Times New Roman"/>
          <w:sz w:val="26"/>
          <w:szCs w:val="26"/>
        </w:rPr>
        <w:t xml:space="preserve">на котором расположен гараж, возведенный до дня введения в действие Градостроительного </w:t>
      </w:r>
      <w:hyperlink r:id="rId19" w:tooltip="consultantplus://offline/ref=943C3E4ED707235AAF95FD027AE90424F9F5D9864E6FFBC66B1839A31C5E8571887FAA9FFF370A42030AF69A19G1X2M" w:history="1">
        <w:r w:rsidRPr="00076F93">
          <w:rPr>
            <w:rFonts w:ascii="Times New Roman" w:eastAsiaTheme="minorEastAsia" w:hAnsi="Times New Roman" w:cs="Times New Roman"/>
            <w:sz w:val="26"/>
            <w:szCs w:val="26"/>
          </w:rPr>
          <w:t>кодекса</w:t>
        </w:r>
      </w:hyperlink>
      <w:r w:rsidRPr="00076F93">
        <w:rPr>
          <w:rFonts w:ascii="Times New Roman" w:eastAsiaTheme="minorEastAsia" w:hAnsi="Times New Roman" w:cs="Times New Roman"/>
          <w:sz w:val="26"/>
          <w:szCs w:val="26"/>
        </w:rPr>
        <w:t xml:space="preserve"> Российской Федерации, в целях _______________________________________________________________________.</w:t>
      </w:r>
    </w:p>
    <w:p w:rsidR="0007262F" w:rsidRPr="00076F93" w:rsidRDefault="0007262F" w:rsidP="00076F93">
      <w:pPr>
        <w:widowControl w:val="0"/>
        <w:spacing w:after="0" w:line="240" w:lineRule="auto"/>
        <w:jc w:val="center"/>
        <w:rPr>
          <w:rFonts w:ascii="Times New Roman" w:eastAsiaTheme="minorEastAsia" w:hAnsi="Times New Roman" w:cs="Times New Roman"/>
          <w:sz w:val="16"/>
          <w:szCs w:val="16"/>
        </w:rPr>
      </w:pPr>
      <w:r w:rsidRPr="00076F93">
        <w:rPr>
          <w:rFonts w:ascii="Times New Roman" w:eastAsiaTheme="minorEastAsia" w:hAnsi="Times New Roman" w:cs="Times New Roman"/>
          <w:sz w:val="16"/>
          <w:szCs w:val="16"/>
        </w:rPr>
        <w:t>(цель использования земельного участка)</w:t>
      </w:r>
    </w:p>
    <w:p w:rsidR="0007262F" w:rsidRPr="00076F93" w:rsidRDefault="0007262F" w:rsidP="00076F93">
      <w:pPr>
        <w:widowControl w:val="0"/>
        <w:spacing w:after="0" w:line="240" w:lineRule="auto"/>
        <w:jc w:val="both"/>
        <w:rPr>
          <w:rFonts w:ascii="Times New Roman" w:eastAsiaTheme="minorEastAsia" w:hAnsi="Times New Roman" w:cs="Times New Roman"/>
          <w:sz w:val="26"/>
          <w:szCs w:val="26"/>
        </w:rPr>
      </w:pPr>
    </w:p>
    <w:p w:rsidR="0007262F" w:rsidRPr="00076F93" w:rsidRDefault="0007262F" w:rsidP="00076F93">
      <w:pPr>
        <w:widowControl w:val="0"/>
        <w:spacing w:after="0" w:line="240" w:lineRule="auto"/>
        <w:jc w:val="both"/>
        <w:rPr>
          <w:rFonts w:ascii="Times New Roman" w:eastAsiaTheme="minorEastAsia" w:hAnsi="Times New Roman" w:cs="Times New Roman"/>
          <w:sz w:val="26"/>
          <w:szCs w:val="26"/>
        </w:rPr>
      </w:pPr>
      <w:r w:rsidRPr="00076F93">
        <w:rPr>
          <w:rFonts w:ascii="Times New Roman" w:eastAsiaTheme="minorEastAsia" w:hAnsi="Times New Roman" w:cs="Times New Roman"/>
          <w:sz w:val="26"/>
          <w:szCs w:val="26"/>
        </w:rPr>
        <w:t>Кадастровый  номер  земельного  участка  или  кадастровые  номера земельных участков ____________________________________________________________________________________________________________________________________________,</w:t>
      </w:r>
    </w:p>
    <w:p w:rsidR="0007262F" w:rsidRPr="00076F93" w:rsidRDefault="0007262F" w:rsidP="00076F93">
      <w:pPr>
        <w:widowControl w:val="0"/>
        <w:spacing w:after="0" w:line="240" w:lineRule="auto"/>
        <w:jc w:val="both"/>
        <w:rPr>
          <w:rFonts w:ascii="Times New Roman" w:eastAsiaTheme="minorEastAsia" w:hAnsi="Times New Roman" w:cs="Times New Roman"/>
          <w:sz w:val="16"/>
          <w:szCs w:val="16"/>
        </w:rPr>
      </w:pPr>
      <w:r w:rsidRPr="00076F93">
        <w:rPr>
          <w:rFonts w:ascii="Times New Roman" w:eastAsiaTheme="minorEastAsia" w:hAnsi="Times New Roman" w:cs="Times New Roman"/>
          <w:sz w:val="16"/>
          <w:szCs w:val="16"/>
        </w:rPr>
        <w:t xml:space="preserve">          (указывается, в случае если границы земельного участка подлежат уточнению в соответствии с Федеральным законом от 13.07.2015 N 218-ФЗ "О государственной регистрации недвижимости", а также если сведения о земельных участках,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внесены в Единый государственный реестр недвижимости)</w:t>
      </w:r>
    </w:p>
    <w:p w:rsidR="0007262F" w:rsidRPr="00076F93" w:rsidRDefault="0007262F" w:rsidP="00076F93">
      <w:pPr>
        <w:widowControl w:val="0"/>
        <w:spacing w:after="0" w:line="240" w:lineRule="auto"/>
        <w:jc w:val="both"/>
        <w:rPr>
          <w:rFonts w:ascii="Times New Roman" w:eastAsiaTheme="minorEastAsia" w:hAnsi="Times New Roman" w:cs="Times New Roman"/>
          <w:sz w:val="26"/>
          <w:szCs w:val="26"/>
        </w:rPr>
      </w:pPr>
    </w:p>
    <w:p w:rsidR="0007262F" w:rsidRPr="00076F93" w:rsidRDefault="0007262F" w:rsidP="00076F93">
      <w:pPr>
        <w:widowControl w:val="0"/>
        <w:spacing w:after="0" w:line="240" w:lineRule="auto"/>
        <w:jc w:val="both"/>
        <w:rPr>
          <w:rFonts w:ascii="Times New Roman" w:eastAsiaTheme="minorEastAsia" w:hAnsi="Times New Roman" w:cs="Times New Roman"/>
          <w:sz w:val="26"/>
          <w:szCs w:val="26"/>
        </w:rPr>
      </w:pPr>
      <w:r w:rsidRPr="00076F93">
        <w:rPr>
          <w:rFonts w:ascii="Times New Roman" w:eastAsiaTheme="minorEastAsia" w:hAnsi="Times New Roman" w:cs="Times New Roman"/>
          <w:sz w:val="26"/>
          <w:szCs w:val="26"/>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____________________________________________________________________________________________________________________________________________________</w:t>
      </w:r>
    </w:p>
    <w:p w:rsidR="0007262F" w:rsidRPr="00076F93" w:rsidRDefault="0007262F" w:rsidP="00076F93">
      <w:pPr>
        <w:widowControl w:val="0"/>
        <w:spacing w:after="0" w:line="240" w:lineRule="auto"/>
        <w:jc w:val="both"/>
        <w:rPr>
          <w:rFonts w:ascii="Times New Roman" w:eastAsiaTheme="minorEastAsia" w:hAnsi="Times New Roman" w:cs="Times New Roman"/>
          <w:sz w:val="26"/>
          <w:szCs w:val="26"/>
        </w:rPr>
      </w:pPr>
      <w:r w:rsidRPr="00076F93">
        <w:rPr>
          <w:rFonts w:ascii="Times New Roman" w:eastAsiaTheme="minorEastAsia" w:hAnsi="Times New Roman" w:cs="Times New Roman"/>
          <w:sz w:val="26"/>
          <w:szCs w:val="26"/>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w:t>
      </w:r>
    </w:p>
    <w:p w:rsidR="0007262F" w:rsidRPr="00076F93" w:rsidRDefault="0007262F" w:rsidP="00076F93">
      <w:pPr>
        <w:widowControl w:val="0"/>
        <w:spacing w:after="0" w:line="240" w:lineRule="auto"/>
        <w:jc w:val="both"/>
        <w:rPr>
          <w:rFonts w:ascii="Times New Roman" w:eastAsiaTheme="minorEastAsia" w:hAnsi="Times New Roman" w:cs="Times New Roman"/>
          <w:sz w:val="26"/>
          <w:szCs w:val="26"/>
        </w:rPr>
      </w:pPr>
      <w:r w:rsidRPr="00076F93">
        <w:rPr>
          <w:rFonts w:ascii="Times New Roman" w:eastAsiaTheme="minorEastAsia" w:hAnsi="Times New Roman" w:cs="Times New Roman"/>
          <w:sz w:val="26"/>
          <w:szCs w:val="26"/>
        </w:rPr>
        <w:t>_______________________________________________________________________</w:t>
      </w:r>
    </w:p>
    <w:p w:rsidR="0007262F" w:rsidRPr="00076F93" w:rsidRDefault="0007262F" w:rsidP="00076F93">
      <w:pPr>
        <w:widowControl w:val="0"/>
        <w:spacing w:after="0" w:line="240" w:lineRule="auto"/>
        <w:jc w:val="both"/>
        <w:rPr>
          <w:rFonts w:ascii="Times New Roman" w:eastAsiaTheme="minorEastAsia" w:hAnsi="Times New Roman" w:cs="Times New Roman"/>
          <w:sz w:val="26"/>
          <w:szCs w:val="26"/>
        </w:rPr>
      </w:pPr>
      <w:r w:rsidRPr="00076F93">
        <w:rPr>
          <w:rFonts w:ascii="Times New Roman" w:eastAsiaTheme="minorEastAsia" w:hAnsi="Times New Roman" w:cs="Times New Roman"/>
          <w:sz w:val="26"/>
          <w:szCs w:val="26"/>
        </w:rPr>
        <w:t>____________________________________________________________________________ На земельном участке имеется объект недвижимости:</w:t>
      </w:r>
    </w:p>
    <w:p w:rsidR="0007262F" w:rsidRPr="00076F93" w:rsidRDefault="0007262F" w:rsidP="00076F93">
      <w:pPr>
        <w:widowControl w:val="0"/>
        <w:spacing w:after="0" w:line="240" w:lineRule="auto"/>
        <w:jc w:val="both"/>
        <w:rPr>
          <w:rFonts w:ascii="Times New Roman" w:eastAsiaTheme="minorEastAsia" w:hAnsi="Times New Roman" w:cs="Times New Roman"/>
          <w:sz w:val="26"/>
          <w:szCs w:val="26"/>
        </w:rPr>
      </w:pPr>
      <w:r w:rsidRPr="00076F93">
        <w:rPr>
          <w:rFonts w:ascii="Times New Roman" w:eastAsiaTheme="minorEastAsia" w:hAnsi="Times New Roman" w:cs="Times New Roman"/>
          <w:sz w:val="26"/>
          <w:szCs w:val="26"/>
        </w:rPr>
        <w:t>Наименование объекта, кадастровый номер объекта_____________________________</w:t>
      </w:r>
    </w:p>
    <w:p w:rsidR="0007262F" w:rsidRPr="00076F93" w:rsidRDefault="0007262F" w:rsidP="00076F93">
      <w:pPr>
        <w:widowControl w:val="0"/>
        <w:spacing w:after="0" w:line="240" w:lineRule="auto"/>
        <w:jc w:val="both"/>
        <w:rPr>
          <w:rFonts w:ascii="Times New Roman" w:eastAsiaTheme="minorEastAsia" w:hAnsi="Times New Roman" w:cs="Times New Roman"/>
          <w:sz w:val="26"/>
          <w:szCs w:val="26"/>
        </w:rPr>
      </w:pPr>
      <w:r w:rsidRPr="00076F93">
        <w:rPr>
          <w:rFonts w:ascii="Times New Roman" w:eastAsiaTheme="minorEastAsia" w:hAnsi="Times New Roman" w:cs="Times New Roman"/>
          <w:sz w:val="26"/>
          <w:szCs w:val="26"/>
        </w:rPr>
        <w:lastRenderedPageBreak/>
        <w:t>Основание возникновения права собственности на объект недвижимости:__________________________________________________________________________________________________________________________________________</w:t>
      </w:r>
    </w:p>
    <w:p w:rsidR="0007262F" w:rsidRPr="00076F93" w:rsidRDefault="0007262F" w:rsidP="00076F93">
      <w:pPr>
        <w:widowControl w:val="0"/>
        <w:spacing w:after="0" w:line="240" w:lineRule="auto"/>
        <w:jc w:val="both"/>
        <w:rPr>
          <w:rFonts w:ascii="Times New Roman" w:eastAsiaTheme="minorEastAsia" w:hAnsi="Times New Roman" w:cs="Times New Roman"/>
          <w:sz w:val="26"/>
          <w:szCs w:val="26"/>
        </w:rPr>
      </w:pPr>
      <w:r w:rsidRPr="00076F93">
        <w:rPr>
          <w:rFonts w:ascii="Times New Roman" w:eastAsiaTheme="minorEastAsia" w:hAnsi="Times New Roman" w:cs="Times New Roman"/>
          <w:sz w:val="26"/>
          <w:szCs w:val="26"/>
        </w:rPr>
        <w:t>Настоящим подтверждаю, что гараж </w:t>
      </w:r>
      <w:r w:rsidRPr="00076F93">
        <w:rPr>
          <w:rFonts w:ascii="Times New Roman" w:eastAsiaTheme="minorEastAsia" w:hAnsi="Times New Roman" w:cs="Times New Roman"/>
          <w:sz w:val="28"/>
          <w:szCs w:val="28"/>
        </w:rPr>
        <w:t>возведен до дня введения в действие Градостроительного кодекса Российской Федерации (до 29.12.2004 года).</w:t>
      </w:r>
    </w:p>
    <w:p w:rsidR="0007262F" w:rsidRPr="00076F93" w:rsidRDefault="0007262F" w:rsidP="00076F93">
      <w:pPr>
        <w:widowControl w:val="0"/>
        <w:spacing w:after="0" w:line="240" w:lineRule="auto"/>
        <w:jc w:val="both"/>
        <w:rPr>
          <w:rFonts w:ascii="Times New Roman" w:eastAsiaTheme="minorEastAsia" w:hAnsi="Times New Roman" w:cs="Times New Roman"/>
        </w:rPr>
      </w:pPr>
    </w:p>
    <w:p w:rsidR="0007262F" w:rsidRPr="00076F93" w:rsidRDefault="0007262F" w:rsidP="00076F93">
      <w:pPr>
        <w:widowControl w:val="0"/>
        <w:spacing w:after="0" w:line="240" w:lineRule="auto"/>
        <w:jc w:val="both"/>
        <w:rPr>
          <w:rFonts w:ascii="Times New Roman" w:eastAsiaTheme="minorEastAsia" w:hAnsi="Times New Roman" w:cs="Times New Roman"/>
        </w:rPr>
      </w:pPr>
      <w:r w:rsidRPr="00076F93">
        <w:rPr>
          <w:rFonts w:ascii="Times New Roman" w:eastAsiaTheme="minorEastAsia" w:hAnsi="Times New Roman" w:cs="Times New Roman"/>
        </w:rPr>
        <w:t>Приложение к заявлению:</w:t>
      </w:r>
    </w:p>
    <w:p w:rsidR="0007262F" w:rsidRPr="00076F93" w:rsidRDefault="0007262F" w:rsidP="0089197E">
      <w:pPr>
        <w:widowControl w:val="0"/>
        <w:spacing w:after="0" w:line="240" w:lineRule="auto"/>
        <w:ind w:firstLine="709"/>
        <w:jc w:val="both"/>
        <w:rPr>
          <w:rFonts w:ascii="Times New Roman" w:eastAsiaTheme="minorEastAsia" w:hAnsi="Times New Roman" w:cs="Times New Roman"/>
        </w:rPr>
      </w:pPr>
      <w:r w:rsidRPr="00076F93">
        <w:rPr>
          <w:rFonts w:ascii="Times New Roman" w:eastAsiaTheme="minorEastAsia" w:hAnsi="Times New Roman" w:cs="Times New Roman"/>
        </w:rPr>
        <w:t>1. копия документа, подтверждающего личность заявителя (представителя заявителя);</w:t>
      </w:r>
    </w:p>
    <w:p w:rsidR="0007262F" w:rsidRPr="00076F93" w:rsidRDefault="0007262F" w:rsidP="0089197E">
      <w:pPr>
        <w:widowControl w:val="0"/>
        <w:spacing w:after="0" w:line="240" w:lineRule="auto"/>
        <w:ind w:firstLine="709"/>
        <w:jc w:val="both"/>
        <w:rPr>
          <w:rFonts w:ascii="Times New Roman" w:eastAsiaTheme="minorEastAsia" w:hAnsi="Times New Roman" w:cs="Times New Roman"/>
        </w:rPr>
      </w:pPr>
      <w:r w:rsidRPr="00076F93">
        <w:rPr>
          <w:rFonts w:ascii="Times New Roman" w:eastAsiaTheme="minorEastAsia" w:hAnsi="Times New Roman" w:cs="Times New Roman"/>
        </w:rPr>
        <w:t>2. копия документа, подтверждающая полномочия представителя действовать от имени гражданина (в случае обращения представителя заявителя);</w:t>
      </w:r>
    </w:p>
    <w:p w:rsidR="0007262F" w:rsidRPr="00076F93" w:rsidRDefault="0007262F" w:rsidP="0089197E">
      <w:pPr>
        <w:widowControl w:val="0"/>
        <w:spacing w:after="0" w:line="240" w:lineRule="auto"/>
        <w:ind w:firstLine="709"/>
        <w:jc w:val="both"/>
        <w:rPr>
          <w:rFonts w:ascii="Times New Roman" w:eastAsiaTheme="minorEastAsia" w:hAnsi="Times New Roman" w:cs="Times New Roman"/>
          <w:sz w:val="20"/>
          <w:szCs w:val="20"/>
        </w:rPr>
      </w:pPr>
      <w:r w:rsidRPr="00076F93">
        <w:rPr>
          <w:rFonts w:ascii="Times New Roman" w:eastAsiaTheme="minorEastAsia" w:hAnsi="Times New Roman" w:cs="Times New Roman"/>
        </w:rPr>
        <w:t>3. документы, подтверждающие право заявителя на предоставление земельного участка, на котором расположен гараж.</w:t>
      </w:r>
    </w:p>
    <w:p w:rsidR="0007262F" w:rsidRPr="00076F93" w:rsidRDefault="0007262F" w:rsidP="0089197E">
      <w:pPr>
        <w:widowControl w:val="0"/>
        <w:spacing w:after="0" w:line="240" w:lineRule="auto"/>
        <w:ind w:firstLine="709"/>
        <w:jc w:val="both"/>
        <w:rPr>
          <w:rFonts w:ascii="Times New Roman" w:eastAsiaTheme="minorEastAsia" w:hAnsi="Times New Roman" w:cs="Times New Roman"/>
        </w:rPr>
      </w:pPr>
      <w:r w:rsidRPr="00076F93">
        <w:rPr>
          <w:rFonts w:ascii="Times New Roman" w:eastAsiaTheme="minorEastAsia" w:hAnsi="Times New Roman" w:cs="Times New Roman"/>
        </w:rPr>
        <w:t xml:space="preserve">3.1) в случае, если земельный участок для размещения гаража был предоставлен гражданину или передан ему какой-либо организацией (в том </w:t>
      </w:r>
      <w:proofErr w:type="gramStart"/>
      <w:r w:rsidRPr="00076F93">
        <w:rPr>
          <w:rFonts w:ascii="Times New Roman" w:eastAsiaTheme="minorEastAsia" w:hAnsi="Times New Roman" w:cs="Times New Roman"/>
        </w:rPr>
        <w:t>числе</w:t>
      </w:r>
      <w:proofErr w:type="gramEnd"/>
      <w:r w:rsidRPr="00076F93">
        <w:rPr>
          <w:rFonts w:ascii="Times New Roman" w:eastAsiaTheme="minorEastAsia" w:hAnsi="Times New Roman" w:cs="Times New Roman"/>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07262F" w:rsidRPr="00076F93" w:rsidRDefault="0007262F" w:rsidP="0089197E">
      <w:pPr>
        <w:widowControl w:val="0"/>
        <w:spacing w:after="0" w:line="240" w:lineRule="auto"/>
        <w:ind w:firstLine="709"/>
        <w:jc w:val="both"/>
        <w:rPr>
          <w:rFonts w:ascii="Times New Roman" w:eastAsiaTheme="minorEastAsia" w:hAnsi="Times New Roman" w:cs="Times New Roman"/>
        </w:rPr>
      </w:pPr>
      <w:r w:rsidRPr="00076F93">
        <w:rPr>
          <w:rFonts w:ascii="Times New Roman" w:eastAsiaTheme="minorEastAsia" w:hAnsi="Times New Roman" w:cs="Times New Roman"/>
        </w:rPr>
        <w:t>-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07262F" w:rsidRPr="00076F93" w:rsidRDefault="0007262F" w:rsidP="0089197E">
      <w:pPr>
        <w:widowControl w:val="0"/>
        <w:spacing w:after="0" w:line="240" w:lineRule="auto"/>
        <w:ind w:firstLine="709"/>
        <w:jc w:val="both"/>
        <w:rPr>
          <w:rFonts w:ascii="Times New Roman" w:eastAsiaTheme="minorEastAsia" w:hAnsi="Times New Roman" w:cs="Times New Roman"/>
        </w:rPr>
      </w:pPr>
      <w:r w:rsidRPr="00076F93">
        <w:rPr>
          <w:rFonts w:ascii="Times New Roman" w:eastAsiaTheme="minorEastAsia" w:hAnsi="Times New Roman" w:cs="Times New Roman"/>
        </w:rPr>
        <w:t>- схема расположения земельного участка на кадастровом плане территории (в случае, если испрашиваемый земельный участок предстоит образовать);</w:t>
      </w:r>
    </w:p>
    <w:p w:rsidR="0007262F" w:rsidRPr="00076F93" w:rsidRDefault="0007262F" w:rsidP="0089197E">
      <w:pPr>
        <w:widowControl w:val="0"/>
        <w:spacing w:after="0" w:line="240" w:lineRule="auto"/>
        <w:ind w:firstLine="709"/>
        <w:jc w:val="both"/>
        <w:rPr>
          <w:rFonts w:ascii="Times New Roman" w:eastAsiaTheme="minorEastAsia" w:hAnsi="Times New Roman" w:cs="Times New Roman"/>
        </w:rPr>
      </w:pPr>
      <w:r w:rsidRPr="00076F93">
        <w:rPr>
          <w:rFonts w:ascii="Times New Roman" w:eastAsiaTheme="minorEastAsia" w:hAnsi="Times New Roman" w:cs="Times New Roman"/>
          <w:u w:val="single"/>
        </w:rPr>
        <w:t>Примечание 1:</w:t>
      </w:r>
      <w:r w:rsidRPr="00076F93">
        <w:rPr>
          <w:rFonts w:ascii="Times New Roman" w:eastAsiaTheme="minorEastAsia" w:hAnsi="Times New Roman" w:cs="Times New Roman"/>
        </w:rPr>
        <w:t xml:space="preserve"> </w:t>
      </w:r>
      <w:r w:rsidR="0089197E">
        <w:rPr>
          <w:rFonts w:ascii="Times New Roman" w:eastAsiaTheme="minorEastAsia" w:hAnsi="Times New Roman" w:cs="Times New Roman"/>
        </w:rPr>
        <w:t>в</w:t>
      </w:r>
      <w:r w:rsidRPr="00076F93">
        <w:rPr>
          <w:rFonts w:ascii="Times New Roman" w:eastAsiaTheme="minorEastAsia" w:hAnsi="Times New Roman" w:cs="Times New Roman"/>
        </w:rPr>
        <w:t xml:space="preserve">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07262F" w:rsidRPr="00076F93" w:rsidRDefault="0007262F" w:rsidP="0089197E">
      <w:pPr>
        <w:widowControl w:val="0"/>
        <w:spacing w:after="0" w:line="240" w:lineRule="auto"/>
        <w:ind w:firstLine="709"/>
        <w:jc w:val="both"/>
        <w:rPr>
          <w:rFonts w:ascii="Times New Roman" w:eastAsiaTheme="minorEastAsia" w:hAnsi="Times New Roman" w:cs="Times New Roman"/>
        </w:rPr>
      </w:pPr>
      <w:r w:rsidRPr="00076F93">
        <w:rPr>
          <w:rFonts w:ascii="Times New Roman" w:eastAsiaTheme="minorEastAsia" w:hAnsi="Times New Roman" w:cs="Times New Roman"/>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07262F" w:rsidRPr="00076F93" w:rsidRDefault="0007262F" w:rsidP="0089197E">
      <w:pPr>
        <w:widowControl w:val="0"/>
        <w:spacing w:after="0" w:line="240" w:lineRule="auto"/>
        <w:ind w:firstLine="709"/>
        <w:jc w:val="both"/>
        <w:rPr>
          <w:rFonts w:ascii="Times New Roman" w:eastAsiaTheme="minorEastAsia" w:hAnsi="Times New Roman" w:cs="Times New Roman"/>
        </w:rPr>
      </w:pPr>
      <w:r w:rsidRPr="00076F93">
        <w:rPr>
          <w:rFonts w:ascii="Times New Roman" w:eastAsiaTheme="minorEastAsia" w:hAnsi="Times New Roman" w:cs="Times New Roman"/>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 Российской Федерации.</w:t>
      </w:r>
    </w:p>
    <w:p w:rsidR="0007262F" w:rsidRPr="00076F93" w:rsidRDefault="0007262F" w:rsidP="0089197E">
      <w:pPr>
        <w:widowControl w:val="0"/>
        <w:spacing w:after="0" w:line="240" w:lineRule="auto"/>
        <w:ind w:firstLine="709"/>
        <w:jc w:val="both"/>
        <w:rPr>
          <w:rFonts w:ascii="Times New Roman" w:eastAsiaTheme="minorEastAsia" w:hAnsi="Times New Roman" w:cs="Times New Roman"/>
        </w:rPr>
      </w:pPr>
      <w:r w:rsidRPr="00076F93">
        <w:rPr>
          <w:rFonts w:ascii="Times New Roman" w:eastAsiaTheme="minorEastAsia" w:hAnsi="Times New Roman" w:cs="Times New Roman"/>
        </w:rPr>
        <w:t>3.2)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07262F" w:rsidRPr="00076F93" w:rsidRDefault="0007262F" w:rsidP="0089197E">
      <w:pPr>
        <w:widowControl w:val="0"/>
        <w:spacing w:after="0" w:line="240" w:lineRule="auto"/>
        <w:ind w:firstLine="709"/>
        <w:jc w:val="both"/>
        <w:rPr>
          <w:rFonts w:ascii="Times New Roman" w:eastAsiaTheme="minorEastAsia" w:hAnsi="Times New Roman" w:cs="Times New Roman"/>
        </w:rPr>
      </w:pPr>
      <w:r w:rsidRPr="00076F93">
        <w:rPr>
          <w:rFonts w:ascii="Times New Roman" w:eastAsiaTheme="minorEastAsia" w:hAnsi="Times New Roman" w:cs="Times New Roman"/>
        </w:rPr>
        <w:t>-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
    <w:p w:rsidR="0007262F" w:rsidRPr="00076F93" w:rsidRDefault="0007262F" w:rsidP="00076F93">
      <w:pPr>
        <w:widowControl w:val="0"/>
        <w:spacing w:after="0" w:line="240" w:lineRule="auto"/>
        <w:ind w:firstLine="708"/>
        <w:jc w:val="both"/>
        <w:rPr>
          <w:rFonts w:ascii="Times New Roman" w:eastAsiaTheme="minorEastAsia" w:hAnsi="Times New Roman" w:cs="Times New Roman"/>
        </w:rPr>
      </w:pPr>
      <w:r w:rsidRPr="00076F93">
        <w:rPr>
          <w:rFonts w:ascii="Times New Roman" w:eastAsiaTheme="minorEastAsia" w:hAnsi="Times New Roman" w:cs="Times New Roman"/>
        </w:rPr>
        <w:t>-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 гражданином;</w:t>
      </w:r>
    </w:p>
    <w:p w:rsidR="0007262F" w:rsidRPr="00076F93" w:rsidRDefault="0007262F" w:rsidP="00076F93">
      <w:pPr>
        <w:widowControl w:val="0"/>
        <w:spacing w:after="0" w:line="240" w:lineRule="auto"/>
        <w:ind w:firstLine="708"/>
        <w:jc w:val="both"/>
        <w:rPr>
          <w:rFonts w:ascii="Times New Roman" w:eastAsiaTheme="minorEastAsia" w:hAnsi="Times New Roman" w:cs="Times New Roman"/>
        </w:rPr>
      </w:pPr>
      <w:r w:rsidRPr="00076F93">
        <w:rPr>
          <w:rFonts w:ascii="Times New Roman" w:eastAsiaTheme="minorEastAsia" w:hAnsi="Times New Roman" w:cs="Times New Roman"/>
        </w:rPr>
        <w:t>- схема расположения земельного участка (в случае, если испрашиваемый земельный участок предстоит);</w:t>
      </w:r>
    </w:p>
    <w:p w:rsidR="0007262F" w:rsidRPr="00076F93" w:rsidRDefault="0007262F" w:rsidP="00076F93">
      <w:pPr>
        <w:widowControl w:val="0"/>
        <w:spacing w:after="0" w:line="240" w:lineRule="auto"/>
        <w:ind w:firstLine="708"/>
        <w:jc w:val="both"/>
        <w:rPr>
          <w:rFonts w:ascii="Times New Roman" w:eastAsiaTheme="minorEastAsia" w:hAnsi="Times New Roman" w:cs="Times New Roman"/>
        </w:rPr>
      </w:pPr>
      <w:r w:rsidRPr="00076F93">
        <w:rPr>
          <w:rFonts w:ascii="Times New Roman" w:eastAsiaTheme="minorEastAsia" w:hAnsi="Times New Roman" w:cs="Times New Roman"/>
        </w:rPr>
        <w:lastRenderedPageBreak/>
        <w:t>- выписка из Единого государственного реестра юридических лиц о гаражном кооперативе, членом которого является заявитель.</w:t>
      </w:r>
    </w:p>
    <w:p w:rsidR="0007262F" w:rsidRPr="00076F93" w:rsidRDefault="0007262F" w:rsidP="00076F93">
      <w:pPr>
        <w:widowControl w:val="0"/>
        <w:spacing w:after="0" w:line="240" w:lineRule="auto"/>
        <w:ind w:firstLine="708"/>
        <w:jc w:val="both"/>
        <w:rPr>
          <w:rFonts w:ascii="Times New Roman" w:eastAsiaTheme="minorEastAsia" w:hAnsi="Times New Roman" w:cs="Times New Roman"/>
        </w:rPr>
      </w:pPr>
      <w:r w:rsidRPr="00076F93">
        <w:rPr>
          <w:rFonts w:ascii="Times New Roman" w:eastAsiaTheme="minorEastAsia" w:hAnsi="Times New Roman" w:cs="Times New Roman"/>
          <w:u w:val="single"/>
        </w:rPr>
        <w:t>Примечание 2:</w:t>
      </w:r>
      <w:r w:rsidRPr="00076F93">
        <w:rPr>
          <w:rFonts w:ascii="Times New Roman" w:eastAsiaTheme="minorEastAsia" w:hAnsi="Times New Roman" w:cs="Times New Roman"/>
        </w:rPr>
        <w:t xml:space="preserve"> </w:t>
      </w:r>
      <w:r w:rsidR="0089197E">
        <w:rPr>
          <w:rFonts w:ascii="Times New Roman" w:eastAsiaTheme="minorEastAsia" w:hAnsi="Times New Roman" w:cs="Times New Roman"/>
        </w:rPr>
        <w:t>в</w:t>
      </w:r>
      <w:r w:rsidRPr="00076F93">
        <w:rPr>
          <w:rFonts w:ascii="Times New Roman" w:eastAsiaTheme="minorEastAsia" w:hAnsi="Times New Roman" w:cs="Times New Roman"/>
        </w:rPr>
        <w:t xml:space="preserve"> случае отсутствия у гражданина одного из документов, указанных в абзаце втором или третьем подпункта 3.2, к заявлению могут быть приложены один или несколько документов из числа следующих:</w:t>
      </w:r>
    </w:p>
    <w:p w:rsidR="0007262F" w:rsidRPr="00076F93" w:rsidRDefault="0007262F" w:rsidP="00076F93">
      <w:pPr>
        <w:widowControl w:val="0"/>
        <w:spacing w:after="0" w:line="240" w:lineRule="auto"/>
        <w:ind w:firstLine="708"/>
        <w:jc w:val="both"/>
        <w:rPr>
          <w:rFonts w:ascii="Times New Roman" w:eastAsiaTheme="minorEastAsia" w:hAnsi="Times New Roman" w:cs="Times New Roman"/>
        </w:rPr>
      </w:pPr>
      <w:r w:rsidRPr="00076F93">
        <w:rPr>
          <w:rFonts w:ascii="Times New Roman" w:eastAsiaTheme="minorEastAsia" w:hAnsi="Times New Roman" w:cs="Times New Roman"/>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07262F" w:rsidRPr="00076F93" w:rsidRDefault="0007262F" w:rsidP="00076F93">
      <w:pPr>
        <w:widowControl w:val="0"/>
        <w:spacing w:after="0" w:line="240" w:lineRule="auto"/>
        <w:ind w:firstLine="708"/>
        <w:jc w:val="both"/>
        <w:rPr>
          <w:rFonts w:ascii="Times New Roman" w:eastAsiaTheme="minorEastAsia" w:hAnsi="Times New Roman" w:cs="Times New Roman"/>
        </w:rPr>
      </w:pPr>
      <w:r w:rsidRPr="00076F93">
        <w:rPr>
          <w:rFonts w:ascii="Times New Roman" w:eastAsiaTheme="minorEastAsia" w:hAnsi="Times New Roman" w:cs="Times New Roman"/>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 Российской Федерации.</w:t>
      </w:r>
    </w:p>
    <w:p w:rsidR="0007262F" w:rsidRPr="00076F93" w:rsidRDefault="0007262F" w:rsidP="00076F93">
      <w:pPr>
        <w:widowControl w:val="0"/>
        <w:spacing w:after="0" w:line="240" w:lineRule="auto"/>
        <w:ind w:firstLine="708"/>
        <w:jc w:val="both"/>
        <w:rPr>
          <w:rFonts w:ascii="Times New Roman" w:eastAsiaTheme="minorEastAsia" w:hAnsi="Times New Roman" w:cs="Times New Roman"/>
        </w:rPr>
      </w:pPr>
      <w:r w:rsidRPr="00076F93">
        <w:rPr>
          <w:rFonts w:ascii="Times New Roman" w:eastAsiaTheme="minorEastAsia" w:hAnsi="Times New Roman" w:cs="Times New Roman"/>
        </w:rPr>
        <w:t>Заявитель вправе не представлять документы, предусмотренные абзацами вторым и третьим подпункта 3.2, если ранее они представлялись иными членами гаражного кооператива.</w:t>
      </w:r>
    </w:p>
    <w:p w:rsidR="0007262F" w:rsidRPr="00076F93" w:rsidRDefault="0007262F" w:rsidP="00076F93">
      <w:pPr>
        <w:widowControl w:val="0"/>
        <w:spacing w:after="0" w:line="240" w:lineRule="auto"/>
        <w:ind w:firstLine="708"/>
        <w:jc w:val="both"/>
        <w:rPr>
          <w:rFonts w:ascii="Times New Roman" w:eastAsiaTheme="minorEastAsia" w:hAnsi="Times New Roman" w:cs="Times New Roman"/>
        </w:rPr>
      </w:pPr>
      <w:r w:rsidRPr="00076F93">
        <w:rPr>
          <w:rFonts w:ascii="Times New Roman" w:eastAsiaTheme="minorEastAsia" w:hAnsi="Times New Roman" w:cs="Times New Roman"/>
        </w:rPr>
        <w:t>3.3) свидетельство о праве на наследство, подтверждающее, что наследником унаследовано имущество гражданина (в случае, если с заявлением обратился заявитель, указанный в п. 1.2.2 административного регламента);</w:t>
      </w:r>
    </w:p>
    <w:p w:rsidR="0007262F" w:rsidRPr="00076F93" w:rsidRDefault="0007262F" w:rsidP="00076F93">
      <w:pPr>
        <w:widowControl w:val="0"/>
        <w:spacing w:after="0" w:line="240" w:lineRule="auto"/>
        <w:ind w:firstLine="708"/>
        <w:jc w:val="both"/>
        <w:rPr>
          <w:rFonts w:ascii="Times New Roman" w:eastAsiaTheme="minorEastAsia" w:hAnsi="Times New Roman" w:cs="Times New Roman"/>
        </w:rPr>
      </w:pPr>
      <w:r w:rsidRPr="00076F93">
        <w:rPr>
          <w:rFonts w:ascii="Times New Roman" w:eastAsiaTheme="minorEastAsia" w:hAnsi="Times New Roman" w:cs="Times New Roman"/>
        </w:rPr>
        <w:t xml:space="preserve">3.4) документы, подтверждающие передачу гаража, расположенного на испрашиваемом земельном участке (в случае, если с заявлением обратился заявитель, указанный в п. 1.2.3 административного регламента); </w:t>
      </w:r>
    </w:p>
    <w:p w:rsidR="0007262F" w:rsidRPr="00076F93" w:rsidRDefault="0007262F" w:rsidP="00076F93">
      <w:pPr>
        <w:widowControl w:val="0"/>
        <w:spacing w:after="0" w:line="240" w:lineRule="auto"/>
        <w:ind w:firstLine="708"/>
        <w:jc w:val="both"/>
        <w:rPr>
          <w:rFonts w:ascii="Times New Roman" w:eastAsiaTheme="minorEastAsia" w:hAnsi="Times New Roman" w:cs="Times New Roman"/>
        </w:rPr>
      </w:pPr>
      <w:r w:rsidRPr="00076F93">
        <w:rPr>
          <w:rFonts w:ascii="Times New Roman" w:eastAsiaTheme="minorEastAsia" w:hAnsi="Times New Roman" w:cs="Times New Roman"/>
        </w:rPr>
        <w:t>3.5)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p>
    <w:p w:rsidR="0007262F" w:rsidRPr="00076F93" w:rsidRDefault="0007262F" w:rsidP="00076F93">
      <w:pPr>
        <w:widowControl w:val="0"/>
        <w:spacing w:after="0" w:line="240" w:lineRule="auto"/>
        <w:ind w:firstLine="708"/>
        <w:jc w:val="both"/>
        <w:rPr>
          <w:rFonts w:ascii="Times New Roman" w:eastAsiaTheme="minorEastAsia" w:hAnsi="Times New Roman" w:cs="Times New Roman"/>
        </w:rPr>
      </w:pPr>
      <w:r w:rsidRPr="00076F93">
        <w:rPr>
          <w:rFonts w:ascii="Times New Roman" w:eastAsiaTheme="minorEastAsia" w:hAnsi="Times New Roman" w:cs="Times New Roman"/>
        </w:rPr>
        <w:t>3.6) документы, подтверждающие, что земельный участок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заявителю на основании решения общего собрания членов гаражного кооператива либо иного документа, устанавливающего такое распределение (в случае, если с заявлением обратился заявитель, указанный в п. 1.2.5 административного регламента).</w:t>
      </w:r>
    </w:p>
    <w:p w:rsidR="0007262F" w:rsidRPr="00076F93" w:rsidRDefault="0007262F" w:rsidP="00076F93">
      <w:pPr>
        <w:widowControl w:val="0"/>
        <w:spacing w:after="0" w:line="240" w:lineRule="auto"/>
        <w:ind w:firstLine="708"/>
        <w:jc w:val="both"/>
        <w:rPr>
          <w:rFonts w:ascii="Times New Roman" w:eastAsiaTheme="minorEastAsia" w:hAnsi="Times New Roman" w:cs="Times New Roman"/>
        </w:rPr>
      </w:pPr>
      <w:r w:rsidRPr="00076F93">
        <w:rPr>
          <w:rFonts w:ascii="Times New Roman" w:eastAsiaTheme="minorEastAsia" w:hAnsi="Times New Roman" w:cs="Times New Roman"/>
          <w:u w:val="single"/>
        </w:rPr>
        <w:t>Примечание 3:</w:t>
      </w:r>
      <w:r w:rsidRPr="00076F93">
        <w:rPr>
          <w:rFonts w:ascii="Times New Roman" w:eastAsiaTheme="minorEastAsia" w:hAnsi="Times New Roman" w:cs="Times New Roman"/>
        </w:rPr>
        <w:t xml:space="preserve"> заявитель, указанный в п.1.2.4 административного регламента, вправе самостоятельно 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07262F" w:rsidRPr="00076F93" w:rsidRDefault="0007262F" w:rsidP="00076F93">
      <w:pPr>
        <w:widowControl w:val="0"/>
        <w:spacing w:after="0" w:line="240" w:lineRule="auto"/>
        <w:ind w:firstLine="709"/>
        <w:jc w:val="both"/>
        <w:rPr>
          <w:rFonts w:ascii="Times New Roman" w:eastAsiaTheme="minorEastAsia" w:hAnsi="Times New Roman" w:cs="Times New Roman"/>
        </w:rPr>
      </w:pPr>
      <w:r w:rsidRPr="00076F93">
        <w:rPr>
          <w:rFonts w:ascii="Times New Roman" w:eastAsiaTheme="minorEastAsia" w:hAnsi="Times New Roman" w:cs="Times New Roman"/>
        </w:rPr>
        <w:t>Заявитель вправе самостоятельно представить иные документы, подтверждающие право собственности на земельный участок, на котором расположен гараж, либо право собственности на гараж.</w:t>
      </w:r>
    </w:p>
    <w:p w:rsidR="0007262F" w:rsidRPr="00076F93" w:rsidRDefault="0007262F" w:rsidP="00160727">
      <w:pPr>
        <w:widowControl w:val="0"/>
        <w:spacing w:after="0" w:line="240" w:lineRule="auto"/>
        <w:ind w:firstLine="709"/>
        <w:rPr>
          <w:rFonts w:ascii="Times New Roman" w:eastAsiaTheme="minorEastAsia" w:hAnsi="Times New Roman" w:cs="Times New Roman"/>
        </w:rPr>
      </w:pPr>
      <w:r w:rsidRPr="00076F93">
        <w:rPr>
          <w:rFonts w:ascii="Times New Roman" w:eastAsiaTheme="minorEastAsia" w:hAnsi="Times New Roman" w:cs="Times New Roman"/>
          <w:u w:val="single"/>
        </w:rPr>
        <w:t>Примечание 4:</w:t>
      </w:r>
      <w:r w:rsidRPr="00076F93">
        <w:rPr>
          <w:rFonts w:ascii="Times New Roman" w:eastAsiaTheme="minorEastAsia" w:hAnsi="Times New Roman" w:cs="Times New Roman"/>
        </w:rPr>
        <w:t xml:space="preserve"> в случае, если с заявлением обратился заявитель, прекративший членство в гаражном кооперативе, в заявлении должно быть указано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w:t>
      </w:r>
    </w:p>
    <w:p w:rsidR="0007262F" w:rsidRPr="00076F93" w:rsidRDefault="0007262F" w:rsidP="00160727">
      <w:pPr>
        <w:widowControl w:val="0"/>
        <w:spacing w:after="0" w:line="240" w:lineRule="auto"/>
        <w:ind w:firstLine="709"/>
        <w:jc w:val="both"/>
        <w:rPr>
          <w:rFonts w:ascii="Times New Roman" w:eastAsiaTheme="minorEastAsia" w:hAnsi="Times New Roman" w:cs="Times New Roman"/>
          <w:sz w:val="26"/>
          <w:szCs w:val="26"/>
        </w:rPr>
      </w:pPr>
      <w:r w:rsidRPr="00076F93">
        <w:rPr>
          <w:rFonts w:ascii="Times New Roman" w:eastAsiaTheme="minorEastAsia" w:hAnsi="Times New Roman" w:cs="Times New Roman"/>
          <w:u w:val="single"/>
        </w:rPr>
        <w:t xml:space="preserve">Примечание 5: </w:t>
      </w:r>
      <w:r w:rsidRPr="00076F93">
        <w:rPr>
          <w:rFonts w:ascii="Times New Roman" w:eastAsiaTheme="minorEastAsia" w:hAnsi="Times New Roman" w:cs="Times New Roman"/>
        </w:rPr>
        <w:t>в случае, если земельный участок является ограниченным в обороте, такой земельный участок подлежит предоставлению гражданину в аренду с установлением арендной платы в размере не выше размера земельного налога за соответствующий земельный участок.</w:t>
      </w:r>
    </w:p>
    <w:p w:rsidR="0007262F" w:rsidRPr="00076F93" w:rsidRDefault="0007262F" w:rsidP="00076F93">
      <w:pPr>
        <w:widowControl w:val="0"/>
        <w:spacing w:after="0" w:line="240" w:lineRule="auto"/>
        <w:rPr>
          <w:rFonts w:ascii="Times New Roman" w:hAnsi="Times New Roman" w:cs="Times New Roman"/>
        </w:rPr>
      </w:pPr>
    </w:p>
    <w:p w:rsidR="0007262F" w:rsidRPr="00076F93" w:rsidRDefault="0007262F" w:rsidP="00076F93">
      <w:pPr>
        <w:pStyle w:val="ConsPlusNonformat"/>
        <w:jc w:val="both"/>
        <w:rPr>
          <w:rFonts w:ascii="Times New Roman" w:hAnsi="Times New Roman" w:cs="Times New Roman"/>
          <w:sz w:val="24"/>
          <w:szCs w:val="24"/>
        </w:rPr>
      </w:pPr>
      <w:r w:rsidRPr="00076F93">
        <w:rPr>
          <w:rFonts w:ascii="Times New Roman" w:hAnsi="Times New Roman" w:cs="Times New Roman"/>
          <w:sz w:val="24"/>
          <w:szCs w:val="24"/>
        </w:rPr>
        <w:t>Результат рассмотрения заявления прошу: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9814"/>
      </w:tblGrid>
      <w:tr w:rsidR="0007262F" w:rsidRPr="00076F93" w:rsidTr="0007262F">
        <w:tc>
          <w:tcPr>
            <w:tcW w:w="534" w:type="dxa"/>
            <w:tcBorders>
              <w:top w:val="single" w:sz="4" w:space="0" w:color="auto"/>
              <w:left w:val="single" w:sz="4" w:space="0" w:color="auto"/>
              <w:bottom w:val="single" w:sz="4" w:space="0" w:color="auto"/>
              <w:right w:val="single" w:sz="4" w:space="0" w:color="auto"/>
            </w:tcBorders>
          </w:tcPr>
          <w:p w:rsidR="0007262F" w:rsidRPr="00076F93" w:rsidRDefault="0007262F" w:rsidP="00076F93">
            <w:pPr>
              <w:pStyle w:val="ConsPlusNonformat"/>
              <w:jc w:val="both"/>
              <w:rPr>
                <w:rFonts w:ascii="Times New Roman" w:hAnsi="Times New Roman" w:cs="Times New Roman"/>
                <w:sz w:val="24"/>
                <w:szCs w:val="24"/>
              </w:rPr>
            </w:pPr>
          </w:p>
          <w:p w:rsidR="0007262F" w:rsidRPr="00076F93" w:rsidRDefault="0007262F" w:rsidP="00076F93">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07262F" w:rsidRPr="00076F93" w:rsidRDefault="0007262F" w:rsidP="00076F93">
            <w:pPr>
              <w:pStyle w:val="ConsPlusNonformat"/>
              <w:jc w:val="both"/>
              <w:rPr>
                <w:rFonts w:ascii="Times New Roman" w:hAnsi="Times New Roman" w:cs="Times New Roman"/>
                <w:sz w:val="24"/>
                <w:szCs w:val="24"/>
              </w:rPr>
            </w:pPr>
            <w:r w:rsidRPr="00076F93">
              <w:rPr>
                <w:rFonts w:ascii="Times New Roman" w:hAnsi="Times New Roman" w:cs="Times New Roman"/>
                <w:sz w:val="24"/>
                <w:szCs w:val="24"/>
              </w:rPr>
              <w:t>выдать на руки в администрации__________________________________________</w:t>
            </w:r>
          </w:p>
        </w:tc>
      </w:tr>
      <w:tr w:rsidR="0007262F" w:rsidRPr="00076F93" w:rsidTr="0007262F">
        <w:tc>
          <w:tcPr>
            <w:tcW w:w="534" w:type="dxa"/>
            <w:vMerge w:val="restart"/>
            <w:tcBorders>
              <w:top w:val="single" w:sz="4" w:space="0" w:color="auto"/>
              <w:left w:val="single" w:sz="4" w:space="0" w:color="auto"/>
              <w:right w:val="single" w:sz="4" w:space="0" w:color="auto"/>
            </w:tcBorders>
          </w:tcPr>
          <w:p w:rsidR="0007262F" w:rsidRPr="00076F93" w:rsidRDefault="0007262F" w:rsidP="00076F93">
            <w:pPr>
              <w:pStyle w:val="ConsPlusNonformat"/>
              <w:jc w:val="both"/>
              <w:rPr>
                <w:rFonts w:ascii="Times New Roman" w:hAnsi="Times New Roman" w:cs="Times New Roman"/>
                <w:sz w:val="24"/>
                <w:szCs w:val="24"/>
              </w:rPr>
            </w:pPr>
          </w:p>
          <w:p w:rsidR="0007262F" w:rsidRPr="00076F93" w:rsidRDefault="0007262F" w:rsidP="00076F93">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07262F" w:rsidRPr="00076F93" w:rsidRDefault="0007262F" w:rsidP="00076F93">
            <w:pPr>
              <w:pStyle w:val="ConsPlusNonformat"/>
              <w:jc w:val="both"/>
              <w:rPr>
                <w:rFonts w:ascii="Times New Roman" w:hAnsi="Times New Roman" w:cs="Times New Roman"/>
                <w:sz w:val="24"/>
                <w:szCs w:val="24"/>
              </w:rPr>
            </w:pPr>
            <w:r w:rsidRPr="00076F93">
              <w:rPr>
                <w:rFonts w:ascii="Times New Roman" w:hAnsi="Times New Roman" w:cs="Times New Roman"/>
                <w:sz w:val="24"/>
                <w:szCs w:val="24"/>
              </w:rPr>
              <w:lastRenderedPageBreak/>
              <w:t>выдать на руки в МФЦ (указать адрес)_____________________________________</w:t>
            </w:r>
          </w:p>
        </w:tc>
      </w:tr>
      <w:tr w:rsidR="0007262F" w:rsidRPr="00076F93" w:rsidTr="0007262F">
        <w:trPr>
          <w:trHeight w:val="286"/>
        </w:trPr>
        <w:tc>
          <w:tcPr>
            <w:tcW w:w="534" w:type="dxa"/>
            <w:vMerge/>
            <w:tcBorders>
              <w:left w:val="single" w:sz="4" w:space="0" w:color="auto"/>
              <w:bottom w:val="single" w:sz="4" w:space="0" w:color="auto"/>
              <w:right w:val="single" w:sz="4" w:space="0" w:color="auto"/>
            </w:tcBorders>
          </w:tcPr>
          <w:p w:rsidR="0007262F" w:rsidRPr="00076F93" w:rsidRDefault="0007262F" w:rsidP="00076F93">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07262F" w:rsidRPr="00076F93" w:rsidRDefault="0007262F" w:rsidP="00076F93">
            <w:pPr>
              <w:pStyle w:val="ConsPlusNonformat"/>
              <w:rPr>
                <w:rFonts w:ascii="Times New Roman" w:hAnsi="Times New Roman" w:cs="Times New Roman"/>
                <w:sz w:val="24"/>
                <w:szCs w:val="24"/>
              </w:rPr>
            </w:pPr>
          </w:p>
        </w:tc>
      </w:tr>
      <w:tr w:rsidR="0007262F" w:rsidRPr="00076F93" w:rsidTr="0007262F">
        <w:trPr>
          <w:trHeight w:val="461"/>
        </w:trPr>
        <w:tc>
          <w:tcPr>
            <w:tcW w:w="534" w:type="dxa"/>
            <w:tcBorders>
              <w:top w:val="single" w:sz="4" w:space="0" w:color="auto"/>
              <w:left w:val="single" w:sz="4" w:space="0" w:color="auto"/>
              <w:bottom w:val="single" w:sz="4" w:space="0" w:color="auto"/>
              <w:right w:val="single" w:sz="4" w:space="0" w:color="auto"/>
            </w:tcBorders>
          </w:tcPr>
          <w:p w:rsidR="0007262F" w:rsidRPr="00076F93" w:rsidRDefault="0007262F" w:rsidP="00076F93">
            <w:pPr>
              <w:pStyle w:val="ConsPlusNonformat"/>
              <w:jc w:val="both"/>
              <w:rPr>
                <w:rFonts w:ascii="Times New Roman" w:hAnsi="Times New Roman" w:cs="Times New Roman"/>
                <w:b/>
                <w:sz w:val="24"/>
                <w:szCs w:val="24"/>
              </w:rPr>
            </w:pPr>
          </w:p>
          <w:p w:rsidR="0007262F" w:rsidRPr="00076F93" w:rsidRDefault="0007262F" w:rsidP="00076F93">
            <w:pPr>
              <w:pStyle w:val="ConsPlusNonformat"/>
              <w:jc w:val="both"/>
              <w:rPr>
                <w:rFonts w:ascii="Times New Roman" w:hAnsi="Times New Roman" w:cs="Times New Roman"/>
                <w:b/>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07262F" w:rsidRPr="00076F93" w:rsidRDefault="0007262F" w:rsidP="00076F93">
            <w:pPr>
              <w:pStyle w:val="ConsPlusNonformat"/>
              <w:jc w:val="both"/>
              <w:rPr>
                <w:rFonts w:ascii="Times New Roman" w:hAnsi="Times New Roman" w:cs="Times New Roman"/>
                <w:sz w:val="24"/>
                <w:szCs w:val="24"/>
              </w:rPr>
            </w:pPr>
            <w:r w:rsidRPr="00076F93">
              <w:rPr>
                <w:rFonts w:ascii="Times New Roman" w:hAnsi="Times New Roman" w:cs="Times New Roman"/>
                <w:sz w:val="24"/>
                <w:szCs w:val="24"/>
              </w:rPr>
              <w:t xml:space="preserve">направить в электронной форме в личный кабинет на ПГУ ЛО/ЕПГУ </w:t>
            </w:r>
          </w:p>
          <w:p w:rsidR="0007262F" w:rsidRPr="00076F93" w:rsidRDefault="0007262F" w:rsidP="00076F93">
            <w:pPr>
              <w:pStyle w:val="ConsPlusNonformat"/>
              <w:jc w:val="both"/>
              <w:rPr>
                <w:rFonts w:ascii="Times New Roman" w:hAnsi="Times New Roman" w:cs="Times New Roman"/>
                <w:sz w:val="24"/>
                <w:szCs w:val="24"/>
              </w:rPr>
            </w:pPr>
            <w:r w:rsidRPr="00076F93">
              <w:rPr>
                <w:rFonts w:ascii="Times New Roman" w:hAnsi="Times New Roman" w:cs="Times New Roman"/>
                <w:sz w:val="24"/>
                <w:szCs w:val="24"/>
              </w:rPr>
              <w:t>(при технической реализации)</w:t>
            </w:r>
          </w:p>
        </w:tc>
      </w:tr>
      <w:tr w:rsidR="0007262F" w:rsidRPr="00076F93" w:rsidTr="0007262F">
        <w:trPr>
          <w:trHeight w:val="461"/>
        </w:trPr>
        <w:tc>
          <w:tcPr>
            <w:tcW w:w="534" w:type="dxa"/>
            <w:tcBorders>
              <w:top w:val="single" w:sz="4" w:space="0" w:color="auto"/>
              <w:left w:val="single" w:sz="4" w:space="0" w:color="auto"/>
              <w:bottom w:val="single" w:sz="4" w:space="0" w:color="auto"/>
              <w:right w:val="single" w:sz="4" w:space="0" w:color="auto"/>
            </w:tcBorders>
          </w:tcPr>
          <w:p w:rsidR="0007262F" w:rsidRPr="00076F93" w:rsidRDefault="0007262F" w:rsidP="00076F93">
            <w:pPr>
              <w:pStyle w:val="ConsPlusNonformat"/>
              <w:jc w:val="both"/>
              <w:rPr>
                <w:rFonts w:ascii="Times New Roman" w:hAnsi="Times New Roman" w:cs="Times New Roman"/>
                <w:b/>
                <w:sz w:val="24"/>
                <w:szCs w:val="24"/>
              </w:rPr>
            </w:pPr>
          </w:p>
          <w:p w:rsidR="0007262F" w:rsidRPr="00076F93" w:rsidRDefault="0007262F" w:rsidP="00076F93">
            <w:pPr>
              <w:pStyle w:val="ConsPlusNonformat"/>
              <w:jc w:val="both"/>
              <w:rPr>
                <w:rFonts w:ascii="Times New Roman" w:hAnsi="Times New Roman" w:cs="Times New Roman"/>
                <w:b/>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07262F" w:rsidRPr="00076F93" w:rsidRDefault="0007262F" w:rsidP="00076F93">
            <w:pPr>
              <w:pStyle w:val="ConsPlusNonformat"/>
              <w:jc w:val="both"/>
              <w:rPr>
                <w:rFonts w:ascii="Times New Roman" w:hAnsi="Times New Roman" w:cs="Times New Roman"/>
                <w:sz w:val="24"/>
                <w:szCs w:val="24"/>
              </w:rPr>
            </w:pPr>
            <w:r w:rsidRPr="00076F93">
              <w:rPr>
                <w:rFonts w:ascii="Times New Roman" w:hAnsi="Times New Roman" w:cs="Times New Roman"/>
                <w:sz w:val="24"/>
                <w:szCs w:val="24"/>
              </w:rPr>
              <w:t>направить по почте (указать адрес) ________________________________________</w:t>
            </w:r>
          </w:p>
        </w:tc>
      </w:tr>
    </w:tbl>
    <w:p w:rsidR="0007262F" w:rsidRPr="00076F93" w:rsidRDefault="0007262F" w:rsidP="00076F93">
      <w:pPr>
        <w:tabs>
          <w:tab w:val="left" w:pos="7380"/>
        </w:tabs>
        <w:spacing w:after="0" w:line="240" w:lineRule="auto"/>
        <w:jc w:val="both"/>
        <w:rPr>
          <w:rFonts w:ascii="Times New Roman" w:hAnsi="Times New Roman" w:cs="Times New Roman"/>
        </w:rPr>
      </w:pPr>
    </w:p>
    <w:p w:rsidR="0007262F" w:rsidRPr="00076F93" w:rsidRDefault="0007262F" w:rsidP="00076F93">
      <w:pPr>
        <w:pStyle w:val="ConsPlusNonformat"/>
        <w:jc w:val="right"/>
        <w:rPr>
          <w:rFonts w:ascii="Times New Roman" w:hAnsi="Times New Roman" w:cs="Times New Roman"/>
          <w:sz w:val="24"/>
          <w:szCs w:val="24"/>
        </w:rPr>
      </w:pPr>
    </w:p>
    <w:p w:rsidR="0007262F" w:rsidRPr="00076F93" w:rsidRDefault="0007262F" w:rsidP="00076F93">
      <w:pPr>
        <w:spacing w:after="0" w:line="240" w:lineRule="auto"/>
        <w:rPr>
          <w:rFonts w:ascii="Times New Roman" w:hAnsi="Times New Roman" w:cs="Times New Roman"/>
        </w:rPr>
      </w:pPr>
    </w:p>
    <w:p w:rsidR="0007262F" w:rsidRPr="00076F93" w:rsidRDefault="0007262F" w:rsidP="00076F93">
      <w:pPr>
        <w:spacing w:after="0" w:line="240" w:lineRule="auto"/>
        <w:rPr>
          <w:rFonts w:ascii="Times New Roman" w:hAnsi="Times New Roman" w:cs="Times New Roman"/>
        </w:rPr>
      </w:pPr>
    </w:p>
    <w:p w:rsidR="0007262F" w:rsidRPr="00076F93" w:rsidRDefault="0007262F" w:rsidP="00076F93">
      <w:pPr>
        <w:widowControl w:val="0"/>
        <w:spacing w:after="0" w:line="240" w:lineRule="auto"/>
        <w:jc w:val="right"/>
        <w:rPr>
          <w:rFonts w:ascii="Times New Roman" w:eastAsiaTheme="minorEastAsia" w:hAnsi="Times New Roman" w:cs="Times New Roman"/>
        </w:rPr>
      </w:pPr>
      <w:r w:rsidRPr="00076F93">
        <w:rPr>
          <w:rFonts w:ascii="Times New Roman" w:eastAsiaTheme="minorEastAsia" w:hAnsi="Times New Roman" w:cs="Times New Roman"/>
        </w:rPr>
        <w:br w:type="column"/>
      </w:r>
      <w:r w:rsidRPr="00076F93">
        <w:rPr>
          <w:rFonts w:ascii="Times New Roman" w:eastAsiaTheme="minorEastAsia" w:hAnsi="Times New Roman" w:cs="Times New Roman"/>
        </w:rPr>
        <w:lastRenderedPageBreak/>
        <w:t>Образец № 2</w:t>
      </w:r>
    </w:p>
    <w:p w:rsidR="0007262F" w:rsidRPr="00076F93" w:rsidRDefault="0007262F" w:rsidP="00076F93">
      <w:pPr>
        <w:widowControl w:val="0"/>
        <w:spacing w:after="0" w:line="240" w:lineRule="auto"/>
        <w:rPr>
          <w:rFonts w:ascii="Times New Roman" w:hAnsi="Times New Roman" w:cs="Times New Roman"/>
          <w:szCs w:val="20"/>
        </w:rPr>
      </w:pPr>
    </w:p>
    <w:p w:rsidR="0007262F" w:rsidRPr="00076F93" w:rsidRDefault="0007262F" w:rsidP="00076F93">
      <w:pPr>
        <w:widowControl w:val="0"/>
        <w:spacing w:after="0" w:line="240" w:lineRule="auto"/>
        <w:jc w:val="both"/>
        <w:rPr>
          <w:rFonts w:ascii="Times New Roman" w:hAnsi="Times New Roman" w:cs="Times New Roman"/>
          <w:sz w:val="20"/>
          <w:szCs w:val="20"/>
        </w:rPr>
      </w:pPr>
      <w:r w:rsidRPr="00076F93">
        <w:rPr>
          <w:rFonts w:ascii="Times New Roman" w:hAnsi="Times New Roman" w:cs="Times New Roman"/>
          <w:sz w:val="20"/>
          <w:szCs w:val="20"/>
        </w:rPr>
        <w:t xml:space="preserve">                                              </w:t>
      </w:r>
      <w:r w:rsidR="00160727">
        <w:rPr>
          <w:rFonts w:ascii="Times New Roman" w:hAnsi="Times New Roman" w:cs="Times New Roman"/>
          <w:sz w:val="20"/>
          <w:szCs w:val="20"/>
        </w:rPr>
        <w:t xml:space="preserve">                                                                                               </w:t>
      </w:r>
      <w:r w:rsidRPr="00076F93">
        <w:rPr>
          <w:rFonts w:ascii="Times New Roman" w:hAnsi="Times New Roman" w:cs="Times New Roman"/>
          <w:sz w:val="20"/>
          <w:szCs w:val="20"/>
        </w:rPr>
        <w:t xml:space="preserve"> ____________________________</w:t>
      </w:r>
    </w:p>
    <w:p w:rsidR="0007262F" w:rsidRPr="00076F93" w:rsidRDefault="0007262F" w:rsidP="00076F93">
      <w:pPr>
        <w:widowControl w:val="0"/>
        <w:spacing w:after="0" w:line="240" w:lineRule="auto"/>
        <w:jc w:val="both"/>
        <w:rPr>
          <w:rFonts w:ascii="Times New Roman" w:hAnsi="Times New Roman" w:cs="Times New Roman"/>
          <w:sz w:val="20"/>
          <w:szCs w:val="20"/>
        </w:rPr>
      </w:pPr>
      <w:r w:rsidRPr="00076F93">
        <w:rPr>
          <w:rFonts w:ascii="Times New Roman" w:hAnsi="Times New Roman" w:cs="Times New Roman"/>
          <w:sz w:val="20"/>
          <w:szCs w:val="20"/>
        </w:rPr>
        <w:t xml:space="preserve">                                               </w:t>
      </w:r>
      <w:r w:rsidR="00160727">
        <w:rPr>
          <w:rFonts w:ascii="Times New Roman" w:hAnsi="Times New Roman" w:cs="Times New Roman"/>
          <w:sz w:val="20"/>
          <w:szCs w:val="20"/>
        </w:rPr>
        <w:t xml:space="preserve">                                                                                               </w:t>
      </w:r>
      <w:r w:rsidRPr="00076F93">
        <w:rPr>
          <w:rFonts w:ascii="Times New Roman" w:hAnsi="Times New Roman" w:cs="Times New Roman"/>
          <w:sz w:val="20"/>
          <w:szCs w:val="20"/>
        </w:rPr>
        <w:t>____________________________</w:t>
      </w:r>
    </w:p>
    <w:p w:rsidR="0007262F" w:rsidRPr="00076F93" w:rsidRDefault="0007262F" w:rsidP="00076F93">
      <w:pPr>
        <w:widowControl w:val="0"/>
        <w:spacing w:after="0" w:line="240" w:lineRule="auto"/>
        <w:jc w:val="both"/>
        <w:rPr>
          <w:rFonts w:ascii="Times New Roman" w:hAnsi="Times New Roman" w:cs="Times New Roman"/>
          <w:sz w:val="20"/>
          <w:szCs w:val="20"/>
        </w:rPr>
      </w:pPr>
      <w:r w:rsidRPr="00076F93">
        <w:rPr>
          <w:rFonts w:ascii="Times New Roman" w:hAnsi="Times New Roman" w:cs="Times New Roman"/>
          <w:sz w:val="20"/>
          <w:szCs w:val="20"/>
        </w:rPr>
        <w:t xml:space="preserve">                                               </w:t>
      </w:r>
      <w:r w:rsidR="00160727">
        <w:rPr>
          <w:rFonts w:ascii="Times New Roman" w:hAnsi="Times New Roman" w:cs="Times New Roman"/>
          <w:sz w:val="20"/>
          <w:szCs w:val="20"/>
        </w:rPr>
        <w:t xml:space="preserve">                                                                                               </w:t>
      </w:r>
      <w:r w:rsidRPr="00076F93">
        <w:rPr>
          <w:rFonts w:ascii="Times New Roman" w:hAnsi="Times New Roman" w:cs="Times New Roman"/>
          <w:sz w:val="20"/>
          <w:szCs w:val="20"/>
        </w:rPr>
        <w:t xml:space="preserve">____________________________                                              </w:t>
      </w:r>
      <w:r w:rsidR="00160727">
        <w:rPr>
          <w:rFonts w:ascii="Times New Roman" w:hAnsi="Times New Roman" w:cs="Times New Roman"/>
          <w:sz w:val="20"/>
          <w:szCs w:val="20"/>
        </w:rPr>
        <w:t xml:space="preserve">                                                                                               </w:t>
      </w:r>
      <w:r w:rsidRPr="00076F93">
        <w:rPr>
          <w:rFonts w:ascii="Times New Roman" w:hAnsi="Times New Roman" w:cs="Times New Roman"/>
          <w:sz w:val="20"/>
          <w:szCs w:val="20"/>
        </w:rPr>
        <w:t xml:space="preserve"> ____________________________</w:t>
      </w:r>
      <w:r w:rsidR="00160727">
        <w:rPr>
          <w:rFonts w:ascii="Times New Roman" w:hAnsi="Times New Roman" w:cs="Times New Roman"/>
          <w:sz w:val="20"/>
          <w:szCs w:val="20"/>
        </w:rPr>
        <w:t xml:space="preserve">                                                                </w:t>
      </w:r>
      <w:r w:rsidRPr="00076F93">
        <w:rPr>
          <w:rFonts w:ascii="Times New Roman" w:hAnsi="Times New Roman" w:cs="Times New Roman"/>
          <w:sz w:val="20"/>
          <w:szCs w:val="20"/>
        </w:rPr>
        <w:t xml:space="preserve">  (контактные данные заявителя адрес, телефон)</w:t>
      </w:r>
    </w:p>
    <w:p w:rsidR="0007262F" w:rsidRPr="00076F93" w:rsidRDefault="0007262F" w:rsidP="00076F93">
      <w:pPr>
        <w:widowControl w:val="0"/>
        <w:spacing w:after="0" w:line="240" w:lineRule="auto"/>
        <w:jc w:val="both"/>
        <w:rPr>
          <w:rFonts w:ascii="Times New Roman" w:hAnsi="Times New Roman" w:cs="Times New Roman"/>
        </w:rPr>
      </w:pPr>
    </w:p>
    <w:p w:rsidR="0007262F" w:rsidRPr="00076F93" w:rsidRDefault="0007262F" w:rsidP="00076F93">
      <w:pPr>
        <w:widowControl w:val="0"/>
        <w:spacing w:after="0" w:line="240" w:lineRule="auto"/>
        <w:jc w:val="center"/>
        <w:rPr>
          <w:rFonts w:ascii="Times New Roman" w:hAnsi="Times New Roman" w:cs="Times New Roman"/>
        </w:rPr>
      </w:pPr>
      <w:r w:rsidRPr="00076F93">
        <w:rPr>
          <w:rFonts w:ascii="Times New Roman" w:hAnsi="Times New Roman" w:cs="Times New Roman"/>
        </w:rPr>
        <w:t>РЕШЕНИЕ</w:t>
      </w:r>
    </w:p>
    <w:p w:rsidR="0007262F" w:rsidRPr="00076F93" w:rsidRDefault="0007262F" w:rsidP="00076F93">
      <w:pPr>
        <w:widowControl w:val="0"/>
        <w:spacing w:after="0" w:line="240" w:lineRule="auto"/>
        <w:jc w:val="center"/>
        <w:rPr>
          <w:rFonts w:ascii="Times New Roman" w:hAnsi="Times New Roman" w:cs="Times New Roman"/>
        </w:rPr>
      </w:pPr>
      <w:r w:rsidRPr="00076F93">
        <w:rPr>
          <w:rFonts w:ascii="Times New Roman" w:hAnsi="Times New Roman" w:cs="Times New Roman"/>
        </w:rPr>
        <w:t>(постановление, распоряжение и т.п.)</w:t>
      </w:r>
    </w:p>
    <w:p w:rsidR="0007262F" w:rsidRPr="00076F93" w:rsidRDefault="0007262F" w:rsidP="00076F93">
      <w:pPr>
        <w:widowControl w:val="0"/>
        <w:spacing w:after="0" w:line="240" w:lineRule="auto"/>
        <w:jc w:val="center"/>
        <w:rPr>
          <w:rFonts w:ascii="Times New Roman" w:hAnsi="Times New Roman" w:cs="Times New Roman"/>
        </w:rPr>
      </w:pPr>
      <w:r w:rsidRPr="00076F93">
        <w:rPr>
          <w:rFonts w:ascii="Times New Roman" w:hAnsi="Times New Roman" w:cs="Times New Roman"/>
        </w:rPr>
        <w:t>О предварительном согласовании предоставления земельного участка, на котором расположен гараж</w:t>
      </w:r>
    </w:p>
    <w:p w:rsidR="0007262F" w:rsidRPr="00076F93" w:rsidRDefault="0007262F" w:rsidP="00076F93">
      <w:pPr>
        <w:widowControl w:val="0"/>
        <w:spacing w:after="0" w:line="240" w:lineRule="auto"/>
        <w:jc w:val="both"/>
        <w:rPr>
          <w:rFonts w:ascii="Times New Roman" w:hAnsi="Times New Roman" w:cs="Times New Roman"/>
          <w:sz w:val="20"/>
          <w:szCs w:val="20"/>
        </w:rPr>
      </w:pPr>
    </w:p>
    <w:p w:rsidR="0007262F" w:rsidRPr="00076F93" w:rsidRDefault="0007262F" w:rsidP="00076F93">
      <w:pPr>
        <w:widowControl w:val="0"/>
        <w:spacing w:after="0" w:line="240" w:lineRule="auto"/>
        <w:jc w:val="both"/>
        <w:rPr>
          <w:rFonts w:ascii="Times New Roman" w:hAnsi="Times New Roman" w:cs="Times New Roman"/>
          <w:sz w:val="20"/>
          <w:szCs w:val="20"/>
        </w:rPr>
      </w:pPr>
      <w:r w:rsidRPr="00076F93">
        <w:rPr>
          <w:rFonts w:ascii="Times New Roman" w:hAnsi="Times New Roman" w:cs="Times New Roman"/>
          <w:sz w:val="20"/>
          <w:szCs w:val="20"/>
        </w:rPr>
        <w:t>___________________________________________________________________________</w:t>
      </w:r>
    </w:p>
    <w:p w:rsidR="0007262F" w:rsidRPr="00076F93" w:rsidRDefault="0007262F" w:rsidP="00076F93">
      <w:pPr>
        <w:widowControl w:val="0"/>
        <w:spacing w:after="0" w:line="240" w:lineRule="auto"/>
        <w:jc w:val="both"/>
        <w:rPr>
          <w:rFonts w:ascii="Times New Roman" w:hAnsi="Times New Roman" w:cs="Times New Roman"/>
          <w:sz w:val="20"/>
          <w:szCs w:val="20"/>
        </w:rPr>
      </w:pPr>
      <w:r w:rsidRPr="00076F93">
        <w:rPr>
          <w:rFonts w:ascii="Times New Roman" w:hAnsi="Times New Roman" w:cs="Times New Roman"/>
          <w:sz w:val="20"/>
          <w:szCs w:val="20"/>
        </w:rPr>
        <w:t>___________________________________________________________________________</w:t>
      </w:r>
    </w:p>
    <w:p w:rsidR="0007262F" w:rsidRPr="00076F93" w:rsidRDefault="0007262F" w:rsidP="00076F93">
      <w:pPr>
        <w:widowControl w:val="0"/>
        <w:spacing w:after="0" w:line="240" w:lineRule="auto"/>
        <w:jc w:val="both"/>
        <w:rPr>
          <w:rFonts w:ascii="Times New Roman" w:hAnsi="Times New Roman" w:cs="Times New Roman"/>
          <w:sz w:val="20"/>
          <w:szCs w:val="20"/>
        </w:rPr>
      </w:pPr>
      <w:r w:rsidRPr="00076F93">
        <w:rPr>
          <w:rFonts w:ascii="Times New Roman" w:hAnsi="Times New Roman" w:cs="Times New Roman"/>
          <w:sz w:val="20"/>
          <w:szCs w:val="20"/>
        </w:rPr>
        <w:t>___________________________________________________________________________</w:t>
      </w:r>
    </w:p>
    <w:p w:rsidR="0007262F" w:rsidRPr="00076F93" w:rsidRDefault="0007262F" w:rsidP="00076F93">
      <w:pPr>
        <w:widowControl w:val="0"/>
        <w:spacing w:after="0" w:line="240" w:lineRule="auto"/>
        <w:jc w:val="both"/>
        <w:rPr>
          <w:rFonts w:ascii="Times New Roman" w:hAnsi="Times New Roman" w:cs="Times New Roman"/>
          <w:sz w:val="20"/>
          <w:szCs w:val="20"/>
        </w:rPr>
      </w:pPr>
      <w:r w:rsidRPr="00076F93">
        <w:rPr>
          <w:rFonts w:ascii="Times New Roman" w:hAnsi="Times New Roman" w:cs="Times New Roman"/>
          <w:sz w:val="20"/>
          <w:szCs w:val="20"/>
        </w:rPr>
        <w:t>___________________________________________________________________________</w:t>
      </w:r>
    </w:p>
    <w:p w:rsidR="0007262F" w:rsidRPr="00076F93" w:rsidRDefault="0007262F" w:rsidP="00076F93">
      <w:pPr>
        <w:widowControl w:val="0"/>
        <w:spacing w:after="0" w:line="240" w:lineRule="auto"/>
        <w:jc w:val="both"/>
        <w:rPr>
          <w:rFonts w:ascii="Times New Roman" w:hAnsi="Times New Roman" w:cs="Times New Roman"/>
          <w:sz w:val="20"/>
          <w:szCs w:val="20"/>
        </w:rPr>
      </w:pPr>
      <w:r w:rsidRPr="00076F93">
        <w:rPr>
          <w:rFonts w:ascii="Times New Roman" w:hAnsi="Times New Roman" w:cs="Times New Roman"/>
          <w:sz w:val="20"/>
          <w:szCs w:val="20"/>
        </w:rPr>
        <w:t>___________________________________________________________________________</w:t>
      </w:r>
    </w:p>
    <w:p w:rsidR="0007262F" w:rsidRPr="00076F93" w:rsidRDefault="0007262F" w:rsidP="00076F93">
      <w:pPr>
        <w:widowControl w:val="0"/>
        <w:spacing w:after="0" w:line="240" w:lineRule="auto"/>
        <w:jc w:val="both"/>
        <w:rPr>
          <w:rFonts w:ascii="Times New Roman" w:hAnsi="Times New Roman" w:cs="Times New Roman"/>
          <w:sz w:val="20"/>
          <w:szCs w:val="20"/>
        </w:rPr>
      </w:pPr>
    </w:p>
    <w:p w:rsidR="0007262F" w:rsidRPr="00076F93" w:rsidRDefault="0007262F" w:rsidP="00076F93">
      <w:pPr>
        <w:widowControl w:val="0"/>
        <w:spacing w:after="0" w:line="240" w:lineRule="auto"/>
        <w:jc w:val="both"/>
        <w:rPr>
          <w:rFonts w:ascii="Times New Roman" w:hAnsi="Times New Roman" w:cs="Times New Roman"/>
          <w:sz w:val="20"/>
          <w:szCs w:val="20"/>
        </w:rPr>
      </w:pPr>
    </w:p>
    <w:p w:rsidR="0007262F" w:rsidRPr="00076F93" w:rsidRDefault="0007262F" w:rsidP="00076F93">
      <w:pPr>
        <w:widowControl w:val="0"/>
        <w:spacing w:after="0" w:line="240" w:lineRule="auto"/>
        <w:jc w:val="both"/>
        <w:rPr>
          <w:rFonts w:ascii="Times New Roman" w:hAnsi="Times New Roman" w:cs="Times New Roman"/>
        </w:rPr>
      </w:pPr>
      <w:r w:rsidRPr="00076F93">
        <w:rPr>
          <w:rFonts w:ascii="Times New Roman" w:hAnsi="Times New Roman" w:cs="Times New Roman"/>
        </w:rPr>
        <w:t>Глава Администрации                                                     ____________________________</w:t>
      </w:r>
    </w:p>
    <w:p w:rsidR="0007262F" w:rsidRPr="00076F93" w:rsidRDefault="0007262F" w:rsidP="00076F93">
      <w:pPr>
        <w:spacing w:after="0" w:line="240" w:lineRule="auto"/>
        <w:rPr>
          <w:rFonts w:ascii="Times New Roman" w:hAnsi="Times New Roman" w:cs="Times New Roman"/>
          <w:sz w:val="20"/>
          <w:szCs w:val="20"/>
        </w:rPr>
      </w:pPr>
    </w:p>
    <w:p w:rsidR="0007262F" w:rsidRPr="00076F93" w:rsidRDefault="0007262F" w:rsidP="00076F93">
      <w:pPr>
        <w:widowControl w:val="0"/>
        <w:spacing w:after="0" w:line="240" w:lineRule="auto"/>
        <w:jc w:val="right"/>
        <w:rPr>
          <w:rFonts w:ascii="Times New Roman" w:eastAsiaTheme="minorEastAsia" w:hAnsi="Times New Roman" w:cs="Times New Roman"/>
        </w:rPr>
      </w:pPr>
    </w:p>
    <w:p w:rsidR="0007262F" w:rsidRPr="00076F93" w:rsidRDefault="0007262F" w:rsidP="00076F93">
      <w:pPr>
        <w:widowControl w:val="0"/>
        <w:spacing w:after="0" w:line="240" w:lineRule="auto"/>
        <w:jc w:val="right"/>
        <w:rPr>
          <w:rFonts w:ascii="Times New Roman" w:eastAsiaTheme="minorEastAsia" w:hAnsi="Times New Roman" w:cs="Times New Roman"/>
        </w:rPr>
      </w:pPr>
      <w:r w:rsidRPr="00076F93">
        <w:rPr>
          <w:rFonts w:ascii="Times New Roman" w:eastAsiaTheme="minorEastAsia" w:hAnsi="Times New Roman" w:cs="Times New Roman"/>
        </w:rPr>
        <w:br w:type="column"/>
      </w:r>
      <w:r w:rsidRPr="00076F93">
        <w:rPr>
          <w:rFonts w:ascii="Times New Roman" w:eastAsiaTheme="minorEastAsia" w:hAnsi="Times New Roman" w:cs="Times New Roman"/>
        </w:rPr>
        <w:lastRenderedPageBreak/>
        <w:t>Образец № 3</w:t>
      </w:r>
    </w:p>
    <w:p w:rsidR="0007262F" w:rsidRPr="00076F93" w:rsidRDefault="0007262F" w:rsidP="00076F93">
      <w:pPr>
        <w:spacing w:after="0" w:line="240" w:lineRule="auto"/>
        <w:jc w:val="both"/>
        <w:rPr>
          <w:rFonts w:ascii="Times New Roman" w:hAnsi="Times New Roman" w:cs="Times New Roman"/>
          <w:sz w:val="20"/>
          <w:szCs w:val="20"/>
        </w:rPr>
      </w:pPr>
    </w:p>
    <w:p w:rsidR="0007262F" w:rsidRPr="00076F93" w:rsidRDefault="0007262F" w:rsidP="00076F93">
      <w:pPr>
        <w:widowControl w:val="0"/>
        <w:spacing w:after="0" w:line="240" w:lineRule="auto"/>
        <w:rPr>
          <w:rFonts w:ascii="Times New Roman" w:hAnsi="Times New Roman" w:cs="Times New Roman"/>
          <w:szCs w:val="20"/>
        </w:rPr>
      </w:pPr>
    </w:p>
    <w:p w:rsidR="0007262F" w:rsidRPr="00076F93" w:rsidRDefault="0007262F" w:rsidP="00076F93">
      <w:pPr>
        <w:widowControl w:val="0"/>
        <w:spacing w:after="0" w:line="240" w:lineRule="auto"/>
        <w:rPr>
          <w:rFonts w:ascii="Times New Roman" w:hAnsi="Times New Roman" w:cs="Times New Roman"/>
          <w:szCs w:val="20"/>
        </w:rPr>
      </w:pPr>
    </w:p>
    <w:p w:rsidR="0007262F" w:rsidRPr="00076F93" w:rsidRDefault="0007262F" w:rsidP="00076F93">
      <w:pPr>
        <w:widowControl w:val="0"/>
        <w:spacing w:after="0" w:line="240" w:lineRule="auto"/>
        <w:jc w:val="both"/>
        <w:rPr>
          <w:rFonts w:ascii="Times New Roman" w:hAnsi="Times New Roman" w:cs="Times New Roman"/>
          <w:sz w:val="20"/>
          <w:szCs w:val="20"/>
        </w:rPr>
      </w:pPr>
      <w:r w:rsidRPr="00076F93">
        <w:rPr>
          <w:rFonts w:ascii="Times New Roman" w:hAnsi="Times New Roman" w:cs="Times New Roman"/>
          <w:sz w:val="20"/>
          <w:szCs w:val="20"/>
        </w:rPr>
        <w:t xml:space="preserve">                                               </w:t>
      </w:r>
      <w:r w:rsidR="00160727">
        <w:rPr>
          <w:rFonts w:ascii="Times New Roman" w:hAnsi="Times New Roman" w:cs="Times New Roman"/>
          <w:sz w:val="20"/>
          <w:szCs w:val="20"/>
        </w:rPr>
        <w:t xml:space="preserve">                                                                                               </w:t>
      </w:r>
      <w:r w:rsidRPr="00076F93">
        <w:rPr>
          <w:rFonts w:ascii="Times New Roman" w:hAnsi="Times New Roman" w:cs="Times New Roman"/>
          <w:sz w:val="20"/>
          <w:szCs w:val="20"/>
        </w:rPr>
        <w:t>____________________________</w:t>
      </w:r>
    </w:p>
    <w:p w:rsidR="0007262F" w:rsidRPr="00076F93" w:rsidRDefault="0007262F" w:rsidP="00076F93">
      <w:pPr>
        <w:widowControl w:val="0"/>
        <w:spacing w:after="0" w:line="240" w:lineRule="auto"/>
        <w:jc w:val="both"/>
        <w:rPr>
          <w:rFonts w:ascii="Times New Roman" w:hAnsi="Times New Roman" w:cs="Times New Roman"/>
          <w:sz w:val="20"/>
          <w:szCs w:val="20"/>
        </w:rPr>
      </w:pPr>
      <w:r w:rsidRPr="00076F93">
        <w:rPr>
          <w:rFonts w:ascii="Times New Roman" w:hAnsi="Times New Roman" w:cs="Times New Roman"/>
          <w:sz w:val="20"/>
          <w:szCs w:val="20"/>
        </w:rPr>
        <w:t xml:space="preserve">                                               </w:t>
      </w:r>
      <w:r w:rsidR="00160727">
        <w:rPr>
          <w:rFonts w:ascii="Times New Roman" w:hAnsi="Times New Roman" w:cs="Times New Roman"/>
          <w:sz w:val="20"/>
          <w:szCs w:val="20"/>
        </w:rPr>
        <w:t xml:space="preserve">                                                                                               </w:t>
      </w:r>
      <w:r w:rsidRPr="00076F93">
        <w:rPr>
          <w:rFonts w:ascii="Times New Roman" w:hAnsi="Times New Roman" w:cs="Times New Roman"/>
          <w:sz w:val="20"/>
          <w:szCs w:val="20"/>
        </w:rPr>
        <w:t>____________________________</w:t>
      </w:r>
    </w:p>
    <w:p w:rsidR="0007262F" w:rsidRPr="00076F93" w:rsidRDefault="0007262F" w:rsidP="00076F93">
      <w:pPr>
        <w:widowControl w:val="0"/>
        <w:spacing w:after="0" w:line="240" w:lineRule="auto"/>
        <w:jc w:val="both"/>
        <w:rPr>
          <w:rFonts w:ascii="Times New Roman" w:hAnsi="Times New Roman" w:cs="Times New Roman"/>
          <w:sz w:val="20"/>
          <w:szCs w:val="20"/>
        </w:rPr>
      </w:pPr>
      <w:r w:rsidRPr="00076F93">
        <w:rPr>
          <w:rFonts w:ascii="Times New Roman" w:hAnsi="Times New Roman" w:cs="Times New Roman"/>
          <w:sz w:val="20"/>
          <w:szCs w:val="20"/>
        </w:rPr>
        <w:t xml:space="preserve">                                              </w:t>
      </w:r>
      <w:r w:rsidR="00160727">
        <w:rPr>
          <w:rFonts w:ascii="Times New Roman" w:hAnsi="Times New Roman" w:cs="Times New Roman"/>
          <w:sz w:val="20"/>
          <w:szCs w:val="20"/>
        </w:rPr>
        <w:t xml:space="preserve">                                                                                               </w:t>
      </w:r>
      <w:r w:rsidRPr="00076F93">
        <w:rPr>
          <w:rFonts w:ascii="Times New Roman" w:hAnsi="Times New Roman" w:cs="Times New Roman"/>
          <w:sz w:val="20"/>
          <w:szCs w:val="20"/>
        </w:rPr>
        <w:t xml:space="preserve"> ____________________________</w:t>
      </w:r>
    </w:p>
    <w:p w:rsidR="0007262F" w:rsidRPr="00076F93" w:rsidRDefault="0007262F" w:rsidP="00076F93">
      <w:pPr>
        <w:widowControl w:val="0"/>
        <w:spacing w:after="0" w:line="240" w:lineRule="auto"/>
        <w:jc w:val="both"/>
        <w:rPr>
          <w:rFonts w:ascii="Times New Roman" w:hAnsi="Times New Roman" w:cs="Times New Roman"/>
          <w:sz w:val="20"/>
          <w:szCs w:val="20"/>
        </w:rPr>
      </w:pPr>
      <w:r w:rsidRPr="00076F93">
        <w:rPr>
          <w:rFonts w:ascii="Times New Roman" w:hAnsi="Times New Roman" w:cs="Times New Roman"/>
          <w:sz w:val="20"/>
          <w:szCs w:val="20"/>
        </w:rPr>
        <w:t xml:space="preserve">                                               </w:t>
      </w:r>
      <w:r w:rsidR="00160727">
        <w:rPr>
          <w:rFonts w:ascii="Times New Roman" w:hAnsi="Times New Roman" w:cs="Times New Roman"/>
          <w:sz w:val="20"/>
          <w:szCs w:val="20"/>
        </w:rPr>
        <w:t xml:space="preserve">                                                                                               </w:t>
      </w:r>
      <w:r w:rsidRPr="00076F93">
        <w:rPr>
          <w:rFonts w:ascii="Times New Roman" w:hAnsi="Times New Roman" w:cs="Times New Roman"/>
          <w:sz w:val="20"/>
          <w:szCs w:val="20"/>
        </w:rPr>
        <w:t>____________________________</w:t>
      </w:r>
    </w:p>
    <w:p w:rsidR="0007262F" w:rsidRPr="00076F93" w:rsidRDefault="0007262F" w:rsidP="00076F93">
      <w:pPr>
        <w:widowControl w:val="0"/>
        <w:spacing w:after="0" w:line="240" w:lineRule="auto"/>
        <w:jc w:val="both"/>
        <w:rPr>
          <w:rFonts w:ascii="Times New Roman" w:hAnsi="Times New Roman" w:cs="Times New Roman"/>
          <w:sz w:val="20"/>
          <w:szCs w:val="20"/>
        </w:rPr>
      </w:pPr>
      <w:r w:rsidRPr="00076F93">
        <w:rPr>
          <w:rFonts w:ascii="Times New Roman" w:hAnsi="Times New Roman" w:cs="Times New Roman"/>
          <w:sz w:val="20"/>
          <w:szCs w:val="20"/>
        </w:rPr>
        <w:t xml:space="preserve">                                              </w:t>
      </w:r>
      <w:r w:rsidR="00160727">
        <w:rPr>
          <w:rFonts w:ascii="Times New Roman" w:hAnsi="Times New Roman" w:cs="Times New Roman"/>
          <w:sz w:val="20"/>
          <w:szCs w:val="20"/>
        </w:rPr>
        <w:t xml:space="preserve">                                                                        </w:t>
      </w:r>
      <w:r w:rsidRPr="00076F93">
        <w:rPr>
          <w:rFonts w:ascii="Times New Roman" w:hAnsi="Times New Roman" w:cs="Times New Roman"/>
          <w:sz w:val="20"/>
          <w:szCs w:val="20"/>
        </w:rPr>
        <w:t xml:space="preserve"> (контактные данные заявителя адрес, телефон)</w:t>
      </w:r>
    </w:p>
    <w:p w:rsidR="0007262F" w:rsidRPr="00076F93" w:rsidRDefault="0007262F" w:rsidP="00076F93">
      <w:pPr>
        <w:widowControl w:val="0"/>
        <w:spacing w:after="0" w:line="240" w:lineRule="auto"/>
        <w:jc w:val="center"/>
        <w:rPr>
          <w:rFonts w:ascii="Times New Roman" w:hAnsi="Times New Roman" w:cs="Times New Roman"/>
          <w:sz w:val="20"/>
          <w:szCs w:val="20"/>
        </w:rPr>
      </w:pPr>
    </w:p>
    <w:p w:rsidR="0007262F" w:rsidRPr="00076F93" w:rsidRDefault="0007262F" w:rsidP="00076F93">
      <w:pPr>
        <w:widowControl w:val="0"/>
        <w:spacing w:after="0" w:line="240" w:lineRule="auto"/>
        <w:jc w:val="center"/>
        <w:rPr>
          <w:rFonts w:ascii="Times New Roman" w:hAnsi="Times New Roman" w:cs="Times New Roman"/>
        </w:rPr>
      </w:pPr>
      <w:r w:rsidRPr="00076F93">
        <w:rPr>
          <w:rFonts w:ascii="Times New Roman" w:hAnsi="Times New Roman" w:cs="Times New Roman"/>
        </w:rPr>
        <w:t>РЕШЕНИЕ</w:t>
      </w:r>
    </w:p>
    <w:p w:rsidR="0007262F" w:rsidRPr="00076F93" w:rsidRDefault="0007262F" w:rsidP="00076F93">
      <w:pPr>
        <w:widowControl w:val="0"/>
        <w:spacing w:after="0" w:line="240" w:lineRule="auto"/>
        <w:jc w:val="center"/>
        <w:rPr>
          <w:rFonts w:ascii="Times New Roman" w:hAnsi="Times New Roman" w:cs="Times New Roman"/>
        </w:rPr>
      </w:pPr>
      <w:r w:rsidRPr="00076F93">
        <w:rPr>
          <w:rFonts w:ascii="Times New Roman" w:hAnsi="Times New Roman" w:cs="Times New Roman"/>
        </w:rPr>
        <w:t xml:space="preserve">о возврате заявления о предварительном согласовании предоставления </w:t>
      </w:r>
    </w:p>
    <w:p w:rsidR="0007262F" w:rsidRPr="00076F93" w:rsidRDefault="0007262F" w:rsidP="00076F93">
      <w:pPr>
        <w:widowControl w:val="0"/>
        <w:spacing w:after="0" w:line="240" w:lineRule="auto"/>
        <w:jc w:val="center"/>
        <w:rPr>
          <w:rFonts w:ascii="Times New Roman" w:hAnsi="Times New Roman" w:cs="Times New Roman"/>
        </w:rPr>
      </w:pPr>
      <w:r w:rsidRPr="00076F93">
        <w:rPr>
          <w:rFonts w:ascii="Times New Roman" w:hAnsi="Times New Roman" w:cs="Times New Roman"/>
        </w:rPr>
        <w:t>земельного участка, на котором расположен гараж</w:t>
      </w:r>
    </w:p>
    <w:p w:rsidR="0007262F" w:rsidRPr="00076F93" w:rsidRDefault="0007262F" w:rsidP="00076F93">
      <w:pPr>
        <w:widowControl w:val="0"/>
        <w:spacing w:after="0" w:line="240" w:lineRule="auto"/>
        <w:jc w:val="both"/>
        <w:rPr>
          <w:rFonts w:ascii="Times New Roman" w:hAnsi="Times New Roman" w:cs="Times New Roman"/>
          <w:sz w:val="20"/>
          <w:szCs w:val="20"/>
        </w:rPr>
      </w:pPr>
      <w:r w:rsidRPr="00076F93">
        <w:rPr>
          <w:rFonts w:ascii="Times New Roman" w:hAnsi="Times New Roman" w:cs="Times New Roman"/>
          <w:sz w:val="20"/>
          <w:szCs w:val="20"/>
        </w:rPr>
        <w:t xml:space="preserve">    </w:t>
      </w:r>
    </w:p>
    <w:p w:rsidR="0007262F" w:rsidRPr="00076F93" w:rsidRDefault="0007262F" w:rsidP="00076F93">
      <w:pPr>
        <w:widowControl w:val="0"/>
        <w:spacing w:after="0" w:line="240" w:lineRule="auto"/>
        <w:jc w:val="both"/>
        <w:rPr>
          <w:rFonts w:ascii="Times New Roman" w:hAnsi="Times New Roman" w:cs="Times New Roman"/>
          <w:sz w:val="20"/>
          <w:szCs w:val="20"/>
        </w:rPr>
      </w:pPr>
    </w:p>
    <w:p w:rsidR="0007262F" w:rsidRPr="00076F93" w:rsidRDefault="0007262F" w:rsidP="00076F93">
      <w:pPr>
        <w:widowControl w:val="0"/>
        <w:spacing w:after="0" w:line="240" w:lineRule="auto"/>
        <w:jc w:val="center"/>
        <w:rPr>
          <w:rFonts w:ascii="Times New Roman" w:hAnsi="Times New Roman" w:cs="Times New Roman"/>
          <w:sz w:val="20"/>
          <w:szCs w:val="20"/>
        </w:rPr>
      </w:pPr>
      <w:r w:rsidRPr="00076F93">
        <w:rPr>
          <w:rFonts w:ascii="Times New Roman" w:hAnsi="Times New Roman" w:cs="Times New Roman"/>
          <w:sz w:val="20"/>
          <w:szCs w:val="20"/>
        </w:rPr>
        <w:t>___________________________________________________________________________</w:t>
      </w:r>
    </w:p>
    <w:p w:rsidR="0007262F" w:rsidRPr="00076F93" w:rsidRDefault="0007262F" w:rsidP="00076F93">
      <w:pPr>
        <w:widowControl w:val="0"/>
        <w:spacing w:after="0" w:line="240" w:lineRule="auto"/>
        <w:jc w:val="center"/>
        <w:rPr>
          <w:rFonts w:ascii="Times New Roman" w:hAnsi="Times New Roman" w:cs="Times New Roman"/>
          <w:sz w:val="20"/>
          <w:szCs w:val="20"/>
        </w:rPr>
      </w:pPr>
      <w:r w:rsidRPr="00076F93">
        <w:rPr>
          <w:rFonts w:ascii="Times New Roman" w:hAnsi="Times New Roman" w:cs="Times New Roman"/>
          <w:sz w:val="20"/>
          <w:szCs w:val="20"/>
        </w:rPr>
        <w:t>___________________________________________________________________________</w:t>
      </w:r>
    </w:p>
    <w:p w:rsidR="0007262F" w:rsidRPr="00076F93" w:rsidRDefault="0007262F" w:rsidP="00076F93">
      <w:pPr>
        <w:widowControl w:val="0"/>
        <w:spacing w:after="0" w:line="240" w:lineRule="auto"/>
        <w:jc w:val="center"/>
        <w:rPr>
          <w:rFonts w:ascii="Times New Roman" w:hAnsi="Times New Roman" w:cs="Times New Roman"/>
          <w:sz w:val="20"/>
          <w:szCs w:val="20"/>
        </w:rPr>
      </w:pPr>
      <w:r w:rsidRPr="00076F93">
        <w:rPr>
          <w:rFonts w:ascii="Times New Roman" w:hAnsi="Times New Roman" w:cs="Times New Roman"/>
          <w:sz w:val="20"/>
          <w:szCs w:val="20"/>
        </w:rPr>
        <w:t>___________________________________________________________________________</w:t>
      </w:r>
    </w:p>
    <w:p w:rsidR="0007262F" w:rsidRPr="00076F93" w:rsidRDefault="0007262F" w:rsidP="00076F93">
      <w:pPr>
        <w:widowControl w:val="0"/>
        <w:spacing w:after="0" w:line="240" w:lineRule="auto"/>
        <w:jc w:val="center"/>
        <w:rPr>
          <w:rFonts w:ascii="Times New Roman" w:hAnsi="Times New Roman" w:cs="Times New Roman"/>
          <w:sz w:val="20"/>
          <w:szCs w:val="20"/>
        </w:rPr>
      </w:pPr>
      <w:r w:rsidRPr="00076F93">
        <w:rPr>
          <w:rFonts w:ascii="Times New Roman" w:hAnsi="Times New Roman" w:cs="Times New Roman"/>
          <w:sz w:val="20"/>
          <w:szCs w:val="20"/>
        </w:rPr>
        <w:t>___________________________________________________________________________</w:t>
      </w:r>
    </w:p>
    <w:p w:rsidR="0007262F" w:rsidRPr="00076F93" w:rsidRDefault="0007262F" w:rsidP="00076F93">
      <w:pPr>
        <w:widowControl w:val="0"/>
        <w:spacing w:after="0" w:line="240" w:lineRule="auto"/>
        <w:jc w:val="center"/>
        <w:rPr>
          <w:rFonts w:ascii="Times New Roman" w:hAnsi="Times New Roman" w:cs="Times New Roman"/>
          <w:sz w:val="20"/>
          <w:szCs w:val="20"/>
        </w:rPr>
      </w:pPr>
      <w:r w:rsidRPr="00076F93">
        <w:rPr>
          <w:rFonts w:ascii="Times New Roman" w:hAnsi="Times New Roman" w:cs="Times New Roman"/>
          <w:sz w:val="20"/>
          <w:szCs w:val="20"/>
        </w:rPr>
        <w:t>___________________________________________________________________________</w:t>
      </w:r>
    </w:p>
    <w:p w:rsidR="0007262F" w:rsidRPr="00076F93" w:rsidRDefault="0007262F" w:rsidP="00076F93">
      <w:pPr>
        <w:widowControl w:val="0"/>
        <w:spacing w:after="0" w:line="240" w:lineRule="auto"/>
        <w:jc w:val="both"/>
        <w:rPr>
          <w:rFonts w:ascii="Times New Roman" w:hAnsi="Times New Roman" w:cs="Times New Roman"/>
          <w:sz w:val="20"/>
          <w:szCs w:val="20"/>
        </w:rPr>
      </w:pPr>
    </w:p>
    <w:p w:rsidR="0007262F" w:rsidRPr="00076F93" w:rsidRDefault="0007262F" w:rsidP="00076F93">
      <w:pPr>
        <w:widowControl w:val="0"/>
        <w:spacing w:after="0" w:line="240" w:lineRule="auto"/>
        <w:jc w:val="both"/>
        <w:rPr>
          <w:rFonts w:ascii="Times New Roman" w:hAnsi="Times New Roman" w:cs="Times New Roman"/>
          <w:sz w:val="20"/>
          <w:szCs w:val="20"/>
        </w:rPr>
      </w:pPr>
    </w:p>
    <w:p w:rsidR="0007262F" w:rsidRPr="00076F93" w:rsidRDefault="0007262F" w:rsidP="00076F93">
      <w:pPr>
        <w:widowControl w:val="0"/>
        <w:spacing w:after="0" w:line="240" w:lineRule="auto"/>
        <w:jc w:val="both"/>
        <w:rPr>
          <w:rFonts w:ascii="Times New Roman" w:hAnsi="Times New Roman" w:cs="Times New Roman"/>
        </w:rPr>
      </w:pPr>
      <w:r w:rsidRPr="00076F93">
        <w:rPr>
          <w:rFonts w:ascii="Times New Roman" w:hAnsi="Times New Roman" w:cs="Times New Roman"/>
        </w:rPr>
        <w:t>Глава Администрации                                                                     ____________________________</w:t>
      </w:r>
    </w:p>
    <w:p w:rsidR="0007262F" w:rsidRPr="00076F93" w:rsidRDefault="0007262F" w:rsidP="00076F93">
      <w:pPr>
        <w:widowControl w:val="0"/>
        <w:spacing w:after="0" w:line="240" w:lineRule="auto"/>
        <w:jc w:val="right"/>
        <w:outlineLvl w:val="1"/>
        <w:rPr>
          <w:rFonts w:ascii="Times New Roman" w:hAnsi="Times New Roman" w:cs="Times New Roman"/>
          <w:szCs w:val="20"/>
        </w:rPr>
      </w:pPr>
    </w:p>
    <w:p w:rsidR="0007262F" w:rsidRPr="00076F93" w:rsidRDefault="0007262F" w:rsidP="00076F93">
      <w:pPr>
        <w:widowControl w:val="0"/>
        <w:spacing w:after="0" w:line="240" w:lineRule="auto"/>
        <w:jc w:val="right"/>
        <w:outlineLvl w:val="1"/>
        <w:rPr>
          <w:rFonts w:ascii="Times New Roman" w:hAnsi="Times New Roman" w:cs="Times New Roman"/>
          <w:szCs w:val="20"/>
        </w:rPr>
      </w:pPr>
    </w:p>
    <w:p w:rsidR="0007262F" w:rsidRPr="00076F93" w:rsidRDefault="0007262F" w:rsidP="00076F93">
      <w:pPr>
        <w:widowControl w:val="0"/>
        <w:spacing w:after="0" w:line="240" w:lineRule="auto"/>
        <w:jc w:val="right"/>
        <w:outlineLvl w:val="1"/>
        <w:rPr>
          <w:rFonts w:ascii="Times New Roman" w:hAnsi="Times New Roman" w:cs="Times New Roman"/>
          <w:szCs w:val="20"/>
        </w:rPr>
      </w:pPr>
    </w:p>
    <w:p w:rsidR="0007262F" w:rsidRPr="00076F93" w:rsidRDefault="0007262F" w:rsidP="00076F93">
      <w:pPr>
        <w:widowControl w:val="0"/>
        <w:spacing w:after="0" w:line="240" w:lineRule="auto"/>
        <w:jc w:val="right"/>
        <w:outlineLvl w:val="1"/>
        <w:rPr>
          <w:rFonts w:ascii="Times New Roman" w:hAnsi="Times New Roman" w:cs="Times New Roman"/>
          <w:szCs w:val="20"/>
        </w:rPr>
      </w:pPr>
    </w:p>
    <w:p w:rsidR="0007262F" w:rsidRPr="00076F93" w:rsidRDefault="0007262F" w:rsidP="00076F93">
      <w:pPr>
        <w:widowControl w:val="0"/>
        <w:spacing w:after="0" w:line="240" w:lineRule="auto"/>
        <w:jc w:val="right"/>
        <w:outlineLvl w:val="1"/>
        <w:rPr>
          <w:rFonts w:ascii="Times New Roman" w:hAnsi="Times New Roman" w:cs="Times New Roman"/>
          <w:szCs w:val="20"/>
        </w:rPr>
        <w:sectPr w:rsidR="0007262F" w:rsidRPr="00076F93">
          <w:pgSz w:w="11906" w:h="16838"/>
          <w:pgMar w:top="1134" w:right="850" w:bottom="1134" w:left="1134" w:header="708" w:footer="708" w:gutter="0"/>
          <w:cols w:space="708"/>
          <w:titlePg/>
          <w:docGrid w:linePitch="360"/>
        </w:sectPr>
      </w:pPr>
    </w:p>
    <w:p w:rsidR="0007262F" w:rsidRPr="00076F93" w:rsidRDefault="0007262F" w:rsidP="00076F93">
      <w:pPr>
        <w:widowControl w:val="0"/>
        <w:spacing w:after="0" w:line="240" w:lineRule="auto"/>
        <w:jc w:val="right"/>
        <w:rPr>
          <w:rFonts w:ascii="Times New Roman" w:eastAsiaTheme="minorEastAsia" w:hAnsi="Times New Roman" w:cs="Times New Roman"/>
        </w:rPr>
      </w:pPr>
      <w:r w:rsidRPr="00076F93">
        <w:rPr>
          <w:rFonts w:ascii="Times New Roman" w:eastAsiaTheme="minorEastAsia" w:hAnsi="Times New Roman" w:cs="Times New Roman"/>
        </w:rPr>
        <w:lastRenderedPageBreak/>
        <w:t>Образец № 4</w:t>
      </w:r>
    </w:p>
    <w:p w:rsidR="0007262F" w:rsidRPr="00076F93" w:rsidRDefault="0007262F" w:rsidP="00076F93">
      <w:pPr>
        <w:widowControl w:val="0"/>
        <w:spacing w:after="0" w:line="240" w:lineRule="auto"/>
        <w:rPr>
          <w:rFonts w:ascii="Times New Roman" w:hAnsi="Times New Roman" w:cs="Times New Roman"/>
          <w:szCs w:val="20"/>
        </w:rPr>
      </w:pPr>
    </w:p>
    <w:p w:rsidR="0007262F" w:rsidRPr="00076F93" w:rsidRDefault="0007262F" w:rsidP="00076F93">
      <w:pPr>
        <w:widowControl w:val="0"/>
        <w:spacing w:after="0" w:line="240" w:lineRule="auto"/>
        <w:jc w:val="right"/>
        <w:rPr>
          <w:rFonts w:ascii="Times New Roman" w:hAnsi="Times New Roman" w:cs="Times New Roman"/>
        </w:rPr>
      </w:pPr>
      <w:r w:rsidRPr="00076F93">
        <w:rPr>
          <w:rFonts w:ascii="Times New Roman" w:hAnsi="Times New Roman" w:cs="Times New Roman"/>
        </w:rPr>
        <w:t xml:space="preserve">                                               ____________________________</w:t>
      </w:r>
    </w:p>
    <w:p w:rsidR="0007262F" w:rsidRPr="00076F93" w:rsidRDefault="0007262F" w:rsidP="00076F93">
      <w:pPr>
        <w:widowControl w:val="0"/>
        <w:spacing w:after="0" w:line="240" w:lineRule="auto"/>
        <w:jc w:val="right"/>
        <w:rPr>
          <w:rFonts w:ascii="Times New Roman" w:hAnsi="Times New Roman" w:cs="Times New Roman"/>
        </w:rPr>
      </w:pPr>
      <w:r w:rsidRPr="00076F93">
        <w:rPr>
          <w:rFonts w:ascii="Times New Roman" w:hAnsi="Times New Roman" w:cs="Times New Roman"/>
        </w:rPr>
        <w:t xml:space="preserve">                                               ____________________________</w:t>
      </w:r>
    </w:p>
    <w:p w:rsidR="0007262F" w:rsidRPr="00076F93" w:rsidRDefault="0007262F" w:rsidP="00076F93">
      <w:pPr>
        <w:widowControl w:val="0"/>
        <w:spacing w:after="0" w:line="240" w:lineRule="auto"/>
        <w:jc w:val="right"/>
        <w:rPr>
          <w:rFonts w:ascii="Times New Roman" w:hAnsi="Times New Roman" w:cs="Times New Roman"/>
        </w:rPr>
      </w:pPr>
      <w:r w:rsidRPr="00076F93">
        <w:rPr>
          <w:rFonts w:ascii="Times New Roman" w:hAnsi="Times New Roman" w:cs="Times New Roman"/>
        </w:rPr>
        <w:t xml:space="preserve">                                               ____________________________</w:t>
      </w:r>
    </w:p>
    <w:p w:rsidR="0007262F" w:rsidRPr="00076F93" w:rsidRDefault="0007262F" w:rsidP="00076F93">
      <w:pPr>
        <w:widowControl w:val="0"/>
        <w:spacing w:after="0" w:line="240" w:lineRule="auto"/>
        <w:jc w:val="right"/>
        <w:rPr>
          <w:rFonts w:ascii="Times New Roman" w:hAnsi="Times New Roman" w:cs="Times New Roman"/>
        </w:rPr>
      </w:pPr>
      <w:r w:rsidRPr="00076F93">
        <w:rPr>
          <w:rFonts w:ascii="Times New Roman" w:hAnsi="Times New Roman" w:cs="Times New Roman"/>
        </w:rPr>
        <w:t xml:space="preserve">                                               ____________________________</w:t>
      </w:r>
    </w:p>
    <w:p w:rsidR="0007262F" w:rsidRPr="00076F93" w:rsidRDefault="0007262F" w:rsidP="00076F93">
      <w:pPr>
        <w:widowControl w:val="0"/>
        <w:spacing w:after="0" w:line="240" w:lineRule="auto"/>
        <w:jc w:val="right"/>
        <w:rPr>
          <w:rFonts w:ascii="Times New Roman" w:hAnsi="Times New Roman" w:cs="Times New Roman"/>
        </w:rPr>
      </w:pPr>
      <w:r w:rsidRPr="00076F93">
        <w:rPr>
          <w:rFonts w:ascii="Times New Roman" w:hAnsi="Times New Roman" w:cs="Times New Roman"/>
        </w:rPr>
        <w:t xml:space="preserve">                                               (контактные данные заявителя</w:t>
      </w:r>
    </w:p>
    <w:p w:rsidR="0007262F" w:rsidRPr="00076F93" w:rsidRDefault="0007262F" w:rsidP="00076F93">
      <w:pPr>
        <w:widowControl w:val="0"/>
        <w:spacing w:after="0" w:line="240" w:lineRule="auto"/>
        <w:jc w:val="right"/>
        <w:rPr>
          <w:rFonts w:ascii="Times New Roman" w:hAnsi="Times New Roman" w:cs="Times New Roman"/>
        </w:rPr>
      </w:pPr>
      <w:r w:rsidRPr="00076F93">
        <w:rPr>
          <w:rFonts w:ascii="Times New Roman" w:hAnsi="Times New Roman" w:cs="Times New Roman"/>
        </w:rPr>
        <w:t xml:space="preserve">                                                            адрес, телефон)</w:t>
      </w:r>
    </w:p>
    <w:p w:rsidR="0007262F" w:rsidRPr="00076F93" w:rsidRDefault="0007262F" w:rsidP="00076F93">
      <w:pPr>
        <w:widowControl w:val="0"/>
        <w:spacing w:after="0" w:line="240" w:lineRule="auto"/>
        <w:jc w:val="both"/>
        <w:rPr>
          <w:rFonts w:ascii="Times New Roman" w:hAnsi="Times New Roman" w:cs="Times New Roman"/>
        </w:rPr>
      </w:pPr>
    </w:p>
    <w:p w:rsidR="0007262F" w:rsidRPr="00076F93" w:rsidRDefault="0007262F" w:rsidP="00076F93">
      <w:pPr>
        <w:widowControl w:val="0"/>
        <w:spacing w:after="0" w:line="240" w:lineRule="auto"/>
        <w:jc w:val="center"/>
        <w:rPr>
          <w:rFonts w:ascii="Times New Roman" w:hAnsi="Times New Roman" w:cs="Times New Roman"/>
        </w:rPr>
      </w:pPr>
      <w:r w:rsidRPr="00076F93">
        <w:rPr>
          <w:rFonts w:ascii="Times New Roman" w:hAnsi="Times New Roman" w:cs="Times New Roman"/>
        </w:rPr>
        <w:t>РЕШЕНИЕ</w:t>
      </w:r>
    </w:p>
    <w:p w:rsidR="0007262F" w:rsidRPr="00076F93" w:rsidRDefault="0007262F" w:rsidP="00076F93">
      <w:pPr>
        <w:widowControl w:val="0"/>
        <w:spacing w:after="0" w:line="240" w:lineRule="auto"/>
        <w:jc w:val="center"/>
        <w:rPr>
          <w:rFonts w:ascii="Times New Roman" w:hAnsi="Times New Roman" w:cs="Times New Roman"/>
        </w:rPr>
      </w:pPr>
      <w:r w:rsidRPr="00076F93">
        <w:rPr>
          <w:rFonts w:ascii="Times New Roman" w:hAnsi="Times New Roman" w:cs="Times New Roman"/>
        </w:rPr>
        <w:t>об отказе в предоставлении муниципальной услуги</w:t>
      </w:r>
    </w:p>
    <w:p w:rsidR="0007262F" w:rsidRPr="00076F93" w:rsidRDefault="0007262F" w:rsidP="00076F93">
      <w:pPr>
        <w:widowControl w:val="0"/>
        <w:spacing w:after="0" w:line="240" w:lineRule="auto"/>
        <w:jc w:val="center"/>
        <w:rPr>
          <w:rFonts w:ascii="Times New Roman" w:hAnsi="Times New Roman" w:cs="Times New Roman"/>
        </w:rPr>
      </w:pPr>
      <w:r w:rsidRPr="00076F93">
        <w:rPr>
          <w:rFonts w:ascii="Times New Roman" w:hAnsi="Times New Roman" w:cs="Times New Roman"/>
        </w:rPr>
        <w:t>от ___________№_______</w:t>
      </w:r>
    </w:p>
    <w:p w:rsidR="0007262F" w:rsidRPr="00076F93" w:rsidRDefault="0007262F" w:rsidP="00076F93">
      <w:pPr>
        <w:widowControl w:val="0"/>
        <w:spacing w:after="0" w:line="240" w:lineRule="auto"/>
        <w:jc w:val="both"/>
        <w:rPr>
          <w:rFonts w:ascii="Times New Roman" w:hAnsi="Times New Roman" w:cs="Times New Roman"/>
        </w:rPr>
      </w:pPr>
    </w:p>
    <w:tbl>
      <w:tblPr>
        <w:tblW w:w="9923" w:type="dxa"/>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3"/>
      </w:tblGrid>
      <w:tr w:rsidR="0007262F" w:rsidRPr="00076F93" w:rsidTr="00160727">
        <w:tc>
          <w:tcPr>
            <w:tcW w:w="9923" w:type="dxa"/>
            <w:tcBorders>
              <w:top w:val="none" w:sz="4" w:space="0" w:color="000000"/>
              <w:left w:val="none" w:sz="4" w:space="0" w:color="000000"/>
              <w:bottom w:val="none" w:sz="4" w:space="0" w:color="000000"/>
              <w:right w:val="none" w:sz="4" w:space="0" w:color="000000"/>
            </w:tcBorders>
          </w:tcPr>
          <w:p w:rsidR="0007262F" w:rsidRPr="00076F93" w:rsidRDefault="0007262F" w:rsidP="00076F93">
            <w:pPr>
              <w:widowControl w:val="0"/>
              <w:spacing w:after="0" w:line="240" w:lineRule="auto"/>
              <w:ind w:firstLine="709"/>
              <w:jc w:val="both"/>
              <w:rPr>
                <w:rFonts w:ascii="Times New Roman" w:hAnsi="Times New Roman" w:cs="Times New Roman"/>
              </w:rPr>
            </w:pPr>
            <w:r w:rsidRPr="00076F93">
              <w:rPr>
                <w:rFonts w:ascii="Times New Roman" w:hAnsi="Times New Roman" w:cs="Times New Roman"/>
              </w:rPr>
              <w:t>По результатам рассмотрения заявления о предоставлении муниципальной услуги: «Предварительное согласование предоставления гражданину земельного участка, находящегося в муниципальной собственности (государственная собственность на который не разграничена), на котором расположен гараж, возведенный до дня введения в действие Градостроительного кодекса Российской Федерации» от __________ №____ и приложенных к нему документов, принято решение об отказе в предоставлении муниципальной услуги по следующим основаниям:</w:t>
            </w:r>
          </w:p>
        </w:tc>
      </w:tr>
      <w:tr w:rsidR="0007262F" w:rsidRPr="00076F93" w:rsidTr="00160727">
        <w:tc>
          <w:tcPr>
            <w:tcW w:w="9923" w:type="dxa"/>
            <w:tcBorders>
              <w:top w:val="none" w:sz="4" w:space="0" w:color="000000"/>
              <w:left w:val="none" w:sz="4" w:space="0" w:color="000000"/>
              <w:bottom w:val="single" w:sz="4" w:space="0" w:color="auto"/>
              <w:right w:val="none" w:sz="4" w:space="0" w:color="000000"/>
            </w:tcBorders>
          </w:tcPr>
          <w:p w:rsidR="0007262F" w:rsidRPr="00076F93" w:rsidRDefault="0007262F" w:rsidP="00076F93">
            <w:pPr>
              <w:widowControl w:val="0"/>
              <w:spacing w:after="0" w:line="240" w:lineRule="auto"/>
              <w:jc w:val="center"/>
              <w:rPr>
                <w:rFonts w:ascii="Times New Roman" w:hAnsi="Times New Roman" w:cs="Times New Roman"/>
              </w:rPr>
            </w:pPr>
          </w:p>
        </w:tc>
      </w:tr>
      <w:tr w:rsidR="0007262F" w:rsidRPr="00076F93" w:rsidTr="00160727">
        <w:tblPrEx>
          <w:tblBorders>
            <w:insideH w:val="single" w:sz="4" w:space="0" w:color="auto"/>
          </w:tblBorders>
        </w:tblPrEx>
        <w:tc>
          <w:tcPr>
            <w:tcW w:w="9923" w:type="dxa"/>
            <w:tcBorders>
              <w:top w:val="single" w:sz="4" w:space="0" w:color="auto"/>
              <w:left w:val="none" w:sz="4" w:space="0" w:color="000000"/>
              <w:bottom w:val="single" w:sz="4" w:space="0" w:color="auto"/>
              <w:right w:val="none" w:sz="4" w:space="0" w:color="000000"/>
            </w:tcBorders>
          </w:tcPr>
          <w:p w:rsidR="0007262F" w:rsidRPr="00076F93" w:rsidRDefault="0007262F" w:rsidP="00076F93">
            <w:pPr>
              <w:widowControl w:val="0"/>
              <w:spacing w:after="0" w:line="240" w:lineRule="auto"/>
              <w:jc w:val="center"/>
              <w:rPr>
                <w:rFonts w:ascii="Times New Roman" w:hAnsi="Times New Roman" w:cs="Times New Roman"/>
              </w:rPr>
            </w:pPr>
          </w:p>
        </w:tc>
      </w:tr>
      <w:tr w:rsidR="0007262F" w:rsidRPr="00076F93" w:rsidTr="00160727">
        <w:tblPrEx>
          <w:tblBorders>
            <w:insideH w:val="single" w:sz="4" w:space="0" w:color="auto"/>
          </w:tblBorders>
        </w:tblPrEx>
        <w:tc>
          <w:tcPr>
            <w:tcW w:w="9923" w:type="dxa"/>
            <w:tcBorders>
              <w:top w:val="single" w:sz="4" w:space="0" w:color="auto"/>
              <w:left w:val="none" w:sz="4" w:space="0" w:color="000000"/>
              <w:bottom w:val="single" w:sz="4" w:space="0" w:color="auto"/>
              <w:right w:val="none" w:sz="4" w:space="0" w:color="000000"/>
            </w:tcBorders>
          </w:tcPr>
          <w:p w:rsidR="0007262F" w:rsidRPr="00076F93" w:rsidRDefault="0007262F" w:rsidP="00076F93">
            <w:pPr>
              <w:widowControl w:val="0"/>
              <w:spacing w:after="0" w:line="240" w:lineRule="auto"/>
              <w:jc w:val="center"/>
              <w:rPr>
                <w:rFonts w:ascii="Times New Roman" w:hAnsi="Times New Roman" w:cs="Times New Roman"/>
              </w:rPr>
            </w:pPr>
          </w:p>
        </w:tc>
      </w:tr>
      <w:tr w:rsidR="0007262F" w:rsidRPr="00076F93" w:rsidTr="00160727">
        <w:tc>
          <w:tcPr>
            <w:tcW w:w="9923" w:type="dxa"/>
            <w:tcBorders>
              <w:top w:val="single" w:sz="4" w:space="0" w:color="auto"/>
              <w:left w:val="none" w:sz="4" w:space="0" w:color="000000"/>
              <w:bottom w:val="none" w:sz="4" w:space="0" w:color="000000"/>
              <w:right w:val="none" w:sz="4" w:space="0" w:color="000000"/>
            </w:tcBorders>
          </w:tcPr>
          <w:p w:rsidR="0007262F" w:rsidRPr="00076F93" w:rsidRDefault="0007262F" w:rsidP="00076F93">
            <w:pPr>
              <w:widowControl w:val="0"/>
              <w:spacing w:after="0" w:line="240" w:lineRule="auto"/>
              <w:ind w:firstLine="709"/>
              <w:jc w:val="both"/>
              <w:rPr>
                <w:rFonts w:ascii="Times New Roman" w:hAnsi="Times New Roman" w:cs="Times New Roman"/>
              </w:rPr>
            </w:pPr>
            <w:r w:rsidRPr="00076F93">
              <w:rPr>
                <w:rFonts w:ascii="Times New Roman" w:hAnsi="Times New Roman" w:cs="Times New Roman"/>
              </w:rPr>
              <w:t>(указываются наименование основания отказа в соответствии с п. 2.12 административного регламента и разъяснение причин отказа в предоставлении муниципальной услуги)</w:t>
            </w:r>
          </w:p>
        </w:tc>
      </w:tr>
      <w:tr w:rsidR="0007262F" w:rsidRPr="00076F93" w:rsidTr="00160727">
        <w:tc>
          <w:tcPr>
            <w:tcW w:w="9923" w:type="dxa"/>
            <w:tcBorders>
              <w:top w:val="none" w:sz="4" w:space="0" w:color="000000"/>
              <w:left w:val="none" w:sz="4" w:space="0" w:color="000000"/>
              <w:bottom w:val="none" w:sz="4" w:space="0" w:color="000000"/>
              <w:right w:val="none" w:sz="4" w:space="0" w:color="000000"/>
            </w:tcBorders>
          </w:tcPr>
          <w:p w:rsidR="0007262F" w:rsidRPr="00076F93" w:rsidRDefault="0007262F" w:rsidP="00076F93">
            <w:pPr>
              <w:widowControl w:val="0"/>
              <w:spacing w:after="0" w:line="240" w:lineRule="auto"/>
              <w:ind w:firstLine="709"/>
              <w:jc w:val="both"/>
              <w:rPr>
                <w:rFonts w:ascii="Times New Roman" w:hAnsi="Times New Roman" w:cs="Times New Roman"/>
              </w:rPr>
            </w:pPr>
            <w:r w:rsidRPr="00076F93">
              <w:rPr>
                <w:rFonts w:ascii="Times New Roman" w:hAnsi="Times New Roman" w:cs="Times New Roman"/>
              </w:rPr>
              <w:t>Вы вправе повторно обратиться в Администрацию с заявлением о предоставлении муниципальной услуги после устранения указанных нарушений.</w:t>
            </w:r>
          </w:p>
          <w:p w:rsidR="0007262F" w:rsidRPr="00076F93" w:rsidRDefault="0007262F" w:rsidP="00076F93">
            <w:pPr>
              <w:widowControl w:val="0"/>
              <w:spacing w:after="0" w:line="240" w:lineRule="auto"/>
              <w:ind w:firstLine="709"/>
              <w:jc w:val="both"/>
              <w:rPr>
                <w:rFonts w:ascii="Times New Roman" w:hAnsi="Times New Roman" w:cs="Times New Roman"/>
              </w:rPr>
            </w:pPr>
            <w:r w:rsidRPr="00076F93">
              <w:rPr>
                <w:rFonts w:ascii="Times New Roman" w:hAnsi="Times New Roman" w:cs="Times New Roman"/>
              </w:rPr>
              <w:t>Данное решение может быть обжаловано в досудебном порядке путем направления жалобы в Администрацию, а также в судебном порядке.</w:t>
            </w:r>
          </w:p>
        </w:tc>
      </w:tr>
    </w:tbl>
    <w:p w:rsidR="0007262F" w:rsidRPr="00076F93" w:rsidRDefault="0007262F" w:rsidP="00076F93">
      <w:pPr>
        <w:widowControl w:val="0"/>
        <w:spacing w:after="0" w:line="240" w:lineRule="auto"/>
        <w:jc w:val="both"/>
        <w:rPr>
          <w:rFonts w:ascii="Times New Roman" w:hAnsi="Times New Roman" w:cs="Times New Roman"/>
        </w:rPr>
      </w:pPr>
    </w:p>
    <w:p w:rsidR="0007262F" w:rsidRPr="00076F93" w:rsidRDefault="0007262F" w:rsidP="00076F93">
      <w:pPr>
        <w:widowControl w:val="0"/>
        <w:spacing w:after="0" w:line="240" w:lineRule="auto"/>
        <w:jc w:val="both"/>
        <w:rPr>
          <w:rFonts w:ascii="Times New Roman" w:hAnsi="Times New Roman" w:cs="Times New Roman"/>
        </w:rPr>
      </w:pPr>
    </w:p>
    <w:p w:rsidR="0007262F" w:rsidRPr="00076F93" w:rsidRDefault="0007262F" w:rsidP="00076F93">
      <w:pPr>
        <w:widowControl w:val="0"/>
        <w:spacing w:after="0" w:line="240" w:lineRule="auto"/>
        <w:jc w:val="both"/>
        <w:rPr>
          <w:rFonts w:ascii="Times New Roman" w:hAnsi="Times New Roman" w:cs="Times New Roman"/>
        </w:rPr>
      </w:pPr>
      <w:r w:rsidRPr="00076F93">
        <w:rPr>
          <w:rFonts w:ascii="Times New Roman" w:hAnsi="Times New Roman" w:cs="Times New Roman"/>
        </w:rPr>
        <w:t xml:space="preserve">Глава Администрации                                         </w:t>
      </w:r>
      <w:r w:rsidRPr="00076F93">
        <w:rPr>
          <w:rFonts w:ascii="Times New Roman" w:hAnsi="Times New Roman" w:cs="Times New Roman"/>
        </w:rPr>
        <w:tab/>
        <w:t xml:space="preserve">   ____________________________</w:t>
      </w:r>
    </w:p>
    <w:sectPr w:rsidR="0007262F" w:rsidRPr="00076F93" w:rsidSect="004541FE">
      <w:headerReference w:type="even" r:id="rId20"/>
      <w:headerReference w:type="default" r:id="rId21"/>
      <w:footerReference w:type="even" r:id="rId22"/>
      <w:footerReference w:type="default" r:id="rId23"/>
      <w:headerReference w:type="first" r:id="rId24"/>
      <w:footerReference w:type="first" r:id="rId25"/>
      <w:pgSz w:w="11905" w:h="16838"/>
      <w:pgMar w:top="1134" w:right="850" w:bottom="1134" w:left="127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68C" w:rsidRDefault="00D2168C">
      <w:pPr>
        <w:spacing w:after="0" w:line="240" w:lineRule="auto"/>
      </w:pPr>
      <w:r>
        <w:separator/>
      </w:r>
    </w:p>
  </w:endnote>
  <w:endnote w:type="continuationSeparator" w:id="0">
    <w:p w:rsidR="00D2168C" w:rsidRDefault="00D21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font331">
    <w:charset w:val="00"/>
    <w:family w:val="auto"/>
    <w:pitch w:val="default"/>
  </w:font>
  <w:font w:name="TimesNewRomanPSM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735" w:rsidRDefault="00CE1735">
    <w:pPr>
      <w:spacing w:line="1" w:lineRule="exact"/>
    </w:pPr>
    <w:r>
      <w:rPr>
        <w:noProof/>
        <w:lang w:eastAsia="ru-RU"/>
      </w:rPr>
      <mc:AlternateContent>
        <mc:Choice Requires="wps">
          <w:drawing>
            <wp:anchor distT="0" distB="0" distL="0" distR="0" simplePos="0" relativeHeight="251660288" behindDoc="1" locked="0" layoutInCell="1" allowOverlap="1">
              <wp:simplePos x="0" y="0"/>
              <wp:positionH relativeFrom="page">
                <wp:posOffset>6781165</wp:posOffset>
              </wp:positionH>
              <wp:positionV relativeFrom="page">
                <wp:posOffset>10402570</wp:posOffset>
              </wp:positionV>
              <wp:extent cx="877570" cy="252730"/>
              <wp:effectExtent l="0" t="0" r="0" b="0"/>
              <wp:wrapNone/>
              <wp:docPr id="2" name="Shape 168"/>
              <wp:cNvGraphicFramePr/>
              <a:graphic xmlns:a="http://schemas.openxmlformats.org/drawingml/2006/main">
                <a:graphicData uri="http://schemas.microsoft.com/office/word/2010/wordprocessingShape">
                  <wps:wsp>
                    <wps:cNvSpPr txBox="1"/>
                    <wps:spPr bwMode="auto">
                      <a:xfrm>
                        <a:off x="0" y="0"/>
                        <a:ext cx="877570" cy="252730"/>
                      </a:xfrm>
                      <a:prstGeom prst="rect">
                        <a:avLst/>
                      </a:prstGeom>
                      <a:noFill/>
                    </wps:spPr>
                    <wps:txbx>
                      <w:txbxContent>
                        <w:p w:rsidR="00CE1735" w:rsidRDefault="00CE1735">
                          <w:pPr>
                            <w:rPr>
                              <w:sz w:val="2"/>
                              <w:szCs w:val="2"/>
                            </w:rPr>
                          </w:pPr>
                          <w:r>
                            <w:rPr>
                              <w:noProof/>
                              <w:lang w:eastAsia="ru-RU"/>
                            </w:rPr>
                            <w:drawing>
                              <wp:inline distT="0" distB="0" distL="0" distR="0">
                                <wp:extent cx="877570" cy="255905"/>
                                <wp:effectExtent l="0" t="0" r="0" b="0"/>
                                <wp:docPr id="3" name="Picutre 169"/>
                                <wp:cNvGraphicFramePr/>
                                <a:graphic xmlns:a="http://schemas.openxmlformats.org/drawingml/2006/main">
                                  <a:graphicData uri="http://schemas.openxmlformats.org/drawingml/2006/picture">
                                    <pic:pic xmlns:pic="http://schemas.openxmlformats.org/drawingml/2006/picture">
                                      <pic:nvPicPr>
                                        <pic:cNvPr id="169" name="Picture 169"/>
                                        <pic:cNvPicPr/>
                                      </pic:nvPicPr>
                                      <pic:blipFill>
                                        <a:blip r:embed="rId1"/>
                                        <a:stretch/>
                                      </pic:blipFill>
                                      <pic:spPr bwMode="auto">
                                        <a:xfrm>
                                          <a:off x="0" y="0"/>
                                          <a:ext cx="877570" cy="255905"/>
                                        </a:xfrm>
                                        <a:prstGeom prst="rect">
                                          <a:avLst/>
                                        </a:prstGeom>
                                      </pic:spPr>
                                    </pic:pic>
                                  </a:graphicData>
                                </a:graphic>
                              </wp:inline>
                            </w:drawing>
                          </w:r>
                        </w:p>
                      </w:txbxContent>
                    </wps:txbx>
                    <wps:bodyPr lIns="36000" tIns="36000" rIns="36000" bIns="36000"/>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Shape 168" o:spid="_x0000_s1027" type="#_x0000_t202" style="position:absolute;margin-left:533.95pt;margin-top:819.1pt;width:69.1pt;height:19.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" filled="f" stroked="f">
              <v:textbox inset="1mm,1mm,1mm,1mm">
                <w:txbxContent>
                  <w:p w:rsidR="0007262F" w:rsidRDefault="0007262F">
                    <w:pPr>
                      <w:rPr>
                        <w:sz w:val="2"/>
                        <w:szCs w:val="2"/>
                      </w:rPr>
                    </w:pPr>
                    <w:r>
                      <w:rPr>
                        <w:noProof/>
                        <w:lang w:eastAsia="ru-RU"/>
                      </w:rPr>
                      <w:drawing>
                        <wp:inline distT="0" distB="0" distL="0" distR="0">
                          <wp:extent cx="877570" cy="255905"/>
                          <wp:effectExtent l="0" t="0" r="0" b="0"/>
                          <wp:docPr id="3" name="Picutre 169"/>
                          <wp:cNvGraphicFramePr/>
                          <a:graphic xmlns:a="http://schemas.openxmlformats.org/drawingml/2006/main">
                            <a:graphicData uri="http://schemas.openxmlformats.org/drawingml/2006/picture">
                              <pic:pic xmlns:pic="http://schemas.openxmlformats.org/drawingml/2006/picture">
                                <pic:nvPicPr>
                                  <pic:cNvPr id="169" name="Picture 169"/>
                                  <pic:cNvPicPr/>
                                </pic:nvPicPr>
                                <pic:blipFill>
                                  <a:blip r:embed="rId2"/>
                                  <a:stretch/>
                                </pic:blipFill>
                                <pic:spPr bwMode="auto">
                                  <a:xfrm>
                                    <a:off x="0" y="0"/>
                                    <a:ext cx="877570" cy="255905"/>
                                  </a:xfrm>
                                  <a:prstGeom prst="rect">
                                    <a:avLst/>
                                  </a:prstGeom>
                                </pic:spPr>
                              </pic:pic>
                            </a:graphicData>
                          </a:graphic>
                        </wp:inline>
                      </w:drawing>
                    </w:r>
                  </w:p>
                </w:txbxContent>
              </v:textbox>
              <w10:wrap anchorx="page" anchory="page"/>
            </v:shape>
          </w:pict>
        </mc:Fallback>
      </mc:AlternateContent>
    </w:r>
    <w:r>
      <w:rPr>
        <w:noProof/>
        <w:lang w:eastAsia="ru-RU"/>
      </w:rPr>
      <mc:AlternateContent>
        <mc:Choice Requires="wps">
          <w:drawing>
            <wp:anchor distT="0" distB="0" distL="0" distR="0" simplePos="0" relativeHeight="251661312" behindDoc="1" locked="0" layoutInCell="1" allowOverlap="1">
              <wp:simplePos x="0" y="0"/>
              <wp:positionH relativeFrom="page">
                <wp:posOffset>173355</wp:posOffset>
              </wp:positionH>
              <wp:positionV relativeFrom="page">
                <wp:posOffset>10448290</wp:posOffset>
              </wp:positionV>
              <wp:extent cx="3514090" cy="194945"/>
              <wp:effectExtent l="0" t="0" r="0" b="0"/>
              <wp:wrapNone/>
              <wp:docPr id="4" name="Shape 172"/>
              <wp:cNvGraphicFramePr/>
              <a:graphic xmlns:a="http://schemas.openxmlformats.org/drawingml/2006/main">
                <a:graphicData uri="http://schemas.microsoft.com/office/word/2010/wordprocessingShape">
                  <wps:wsp>
                    <wps:cNvSpPr txBox="1"/>
                    <wps:spPr bwMode="auto">
                      <a:xfrm>
                        <a:off x="0" y="0"/>
                        <a:ext cx="3514090" cy="194945"/>
                      </a:xfrm>
                      <a:prstGeom prst="rect">
                        <a:avLst/>
                      </a:prstGeom>
                      <a:noFill/>
                    </wps:spPr>
                    <wps:txbx>
                      <w:txbxContent>
                        <w:p w:rsidR="00CE1735" w:rsidRDefault="00CE1735">
                          <w:pPr>
                            <w:pStyle w:val="aff7"/>
                            <w:spacing w:line="240" w:lineRule="auto"/>
                          </w:pPr>
                          <w:r>
                            <w:t>Документ создан в электронной форме. № 004-6406/2022-9 от 15.07.2022.</w:t>
                          </w:r>
                        </w:p>
                        <w:p w:rsidR="00CE1735" w:rsidRDefault="00CE1735">
                          <w:pPr>
                            <w:pStyle w:val="aff7"/>
                            <w:spacing w:line="240" w:lineRule="auto"/>
                          </w:pPr>
                          <w:r>
                            <w:t xml:space="preserve">Страница </w:t>
                          </w:r>
                          <w:r>
                            <w:fldChar w:fldCharType="begin"/>
                          </w:r>
                          <w:r>
                            <w:instrText xml:space="preserve"> PAGE \* MERGEFORMAT </w:instrText>
                          </w:r>
                          <w:r>
                            <w:fldChar w:fldCharType="separate"/>
                          </w:r>
                          <w:r>
                            <w:t>100</w:t>
                          </w:r>
                          <w:r>
                            <w:fldChar w:fldCharType="end"/>
                          </w:r>
                          <w:r>
                            <w:t xml:space="preserve"> из 246. Страница создана: 14.07.2022 15:30</w:t>
                          </w:r>
                        </w:p>
                      </w:txbxContent>
                    </wps:txbx>
                    <wps:bodyPr wrap="none" lIns="36000" tIns="36000" rIns="36000" bIns="36000">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Shape 172" o:spid="_x0000_s1028" type="#_x0000_t202" style="position:absolute;margin-left:13.65pt;margin-top:822.7pt;width:276.7pt;height:15.35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" filled="f" stroked="f">
              <v:textbox style="mso-fit-shape-to-text:t" inset="1mm,1mm,1mm,1mm">
                <w:txbxContent>
                  <w:p w:rsidR="0007262F" w:rsidRDefault="0007262F">
                    <w:pPr>
                      <w:pStyle w:val="aff8"/>
                      <w:spacing w:line="240" w:lineRule="auto"/>
                    </w:pPr>
                    <w:r>
                      <w:t>Документ создан в электронной форме. № 004-6406/2022-9 от 15.07.2022.</w:t>
                    </w:r>
                  </w:p>
                  <w:p w:rsidR="0007262F" w:rsidRDefault="0007262F">
                    <w:pPr>
                      <w:pStyle w:val="aff8"/>
                      <w:spacing w:line="240" w:lineRule="auto"/>
                    </w:pPr>
                    <w:r>
                      <w:t xml:space="preserve">Страница </w:t>
                    </w:r>
                    <w:r>
                      <w:fldChar w:fldCharType="begin"/>
                    </w:r>
                    <w:r>
                      <w:instrText xml:space="preserve"> PAGE \* MERGEFORMAT </w:instrText>
                    </w:r>
                    <w:r>
                      <w:fldChar w:fldCharType="separate"/>
                    </w:r>
                    <w:r>
                      <w:t>100</w:t>
                    </w:r>
                    <w:r>
                      <w:fldChar w:fldCharType="end"/>
                    </w:r>
                    <w:r>
                      <w:t xml:space="preserve"> из 246. Страница создана: 14.07.2022 15:30</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735" w:rsidRDefault="00CE1735">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735" w:rsidRDefault="00CE173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68C" w:rsidRDefault="00D2168C">
      <w:pPr>
        <w:spacing w:after="0" w:line="240" w:lineRule="auto"/>
      </w:pPr>
      <w:r>
        <w:separator/>
      </w:r>
    </w:p>
  </w:footnote>
  <w:footnote w:type="continuationSeparator" w:id="0">
    <w:p w:rsidR="00D2168C" w:rsidRDefault="00D216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EndPr/>
    <w:sdtContent>
      <w:p w:rsidR="00CE1735" w:rsidRDefault="00CE1735">
        <w:pPr>
          <w:pStyle w:val="af1"/>
          <w:jc w:val="center"/>
        </w:pPr>
        <w:r>
          <w:fldChar w:fldCharType="begin"/>
        </w:r>
        <w:r>
          <w:instrText>PAGE   \* MERGEFORMAT</w:instrText>
        </w:r>
        <w:r>
          <w:fldChar w:fldCharType="separate"/>
        </w:r>
        <w:r w:rsidR="00F61E05">
          <w:rPr>
            <w:noProof/>
          </w:rPr>
          <w:t>33</w:t>
        </w:r>
        <w:r>
          <w:fldChar w:fldCharType="end"/>
        </w:r>
      </w:p>
    </w:sdtContent>
  </w:sdt>
  <w:p w:rsidR="00CE1735" w:rsidRDefault="00CE1735">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735" w:rsidRDefault="00CE1735">
    <w:pPr>
      <w:spacing w:line="1" w:lineRule="exact"/>
    </w:pPr>
    <w:r>
      <w:rPr>
        <w:noProof/>
        <w:lang w:eastAsia="ru-RU"/>
      </w:rPr>
      <mc:AlternateContent>
        <mc:Choice Requires="wps">
          <w:drawing>
            <wp:anchor distT="0" distB="0" distL="0" distR="0" simplePos="0" relativeHeight="251659264" behindDoc="1" locked="0" layoutInCell="1" allowOverlap="1">
              <wp:simplePos x="0" y="0"/>
              <wp:positionH relativeFrom="page">
                <wp:posOffset>4044315</wp:posOffset>
              </wp:positionH>
              <wp:positionV relativeFrom="page">
                <wp:posOffset>349885</wp:posOffset>
              </wp:positionV>
              <wp:extent cx="121920" cy="106680"/>
              <wp:effectExtent l="0" t="0" r="0" b="0"/>
              <wp:wrapNone/>
              <wp:docPr id="1" name="Shape 166"/>
              <wp:cNvGraphicFramePr/>
              <a:graphic xmlns:a="http://schemas.openxmlformats.org/drawingml/2006/main">
                <a:graphicData uri="http://schemas.microsoft.com/office/word/2010/wordprocessingShape">
                  <wps:wsp>
                    <wps:cNvSpPr txBox="1"/>
                    <wps:spPr bwMode="auto">
                      <a:xfrm>
                        <a:off x="0" y="0"/>
                        <a:ext cx="121920" cy="106680"/>
                      </a:xfrm>
                      <a:prstGeom prst="rect">
                        <a:avLst/>
                      </a:prstGeom>
                      <a:noFill/>
                    </wps:spPr>
                    <wps:txbx>
                      <w:txbxContent>
                        <w:p w:rsidR="00CE1735" w:rsidRDefault="00CE1735">
                          <w:pPr>
                            <w:pStyle w:val="aff7"/>
                            <w:spacing w:line="240" w:lineRule="auto"/>
                            <w:rPr>
                              <w:sz w:val="24"/>
                              <w:szCs w:val="24"/>
                            </w:rPr>
                          </w:pPr>
                          <w:r>
                            <w:rPr>
                              <w:rFonts w:ascii="Times New Roman" w:eastAsia="Times New Roman" w:hAnsi="Times New Roman" w:cs="Times New Roman"/>
                              <w:sz w:val="24"/>
                              <w:szCs w:val="24"/>
                            </w:rPr>
                            <w:t>13</w:t>
                          </w:r>
                        </w:p>
                      </w:txbxContent>
                    </wps:txbx>
                    <wps:bodyPr wrap="none" lIns="36000" tIns="36000" rIns="36000" bIns="36000">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Shape 166" o:spid="_x0000_s1026" type="#_x0000_t202" style="position:absolute;margin-left:318.45pt;margin-top:27.55pt;width:9.6pt;height:8.4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" filled="f" stroked="f">
              <v:textbox style="mso-fit-shape-to-text:t" inset="1mm,1mm,1mm,1mm">
                <w:txbxContent>
                  <w:p w:rsidR="0007262F" w:rsidRDefault="0007262F">
                    <w:pPr>
                      <w:pStyle w:val="aff8"/>
                      <w:spacing w:line="240" w:lineRule="auto"/>
                      <w:rPr>
                        <w:sz w:val="24"/>
                        <w:szCs w:val="24"/>
                      </w:rPr>
                    </w:pPr>
                    <w:r>
                      <w:rPr>
                        <w:rFonts w:ascii="Times New Roman" w:eastAsia="Times New Roman" w:hAnsi="Times New Roman" w:cs="Times New Roman"/>
                        <w:sz w:val="24"/>
                        <w:szCs w:val="24"/>
                      </w:rPr>
                      <w:t>13</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758485"/>
      <w:docPartObj>
        <w:docPartGallery w:val="Page Numbers (Top of Page)"/>
        <w:docPartUnique/>
      </w:docPartObj>
    </w:sdtPr>
    <w:sdtEndPr/>
    <w:sdtContent>
      <w:p w:rsidR="00CE1735" w:rsidRDefault="00CE1735">
        <w:pPr>
          <w:pStyle w:val="af1"/>
          <w:jc w:val="center"/>
        </w:pPr>
        <w:r>
          <w:fldChar w:fldCharType="begin"/>
        </w:r>
        <w:r>
          <w:instrText>PAGE   \* MERGEFORMAT</w:instrText>
        </w:r>
        <w:r>
          <w:fldChar w:fldCharType="separate"/>
        </w:r>
        <w:r>
          <w:t>47</w:t>
        </w:r>
        <w:r>
          <w:fldChar w:fldCharType="end"/>
        </w:r>
      </w:p>
    </w:sdtContent>
  </w:sdt>
  <w:p w:rsidR="00CE1735" w:rsidRDefault="00CE1735">
    <w:pPr>
      <w:spacing w:line="1"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735" w:rsidRDefault="00CE173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49BD"/>
    <w:multiLevelType w:val="multilevel"/>
    <w:tmpl w:val="4C62C138"/>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0A517205"/>
    <w:multiLevelType w:val="hybridMultilevel"/>
    <w:tmpl w:val="F828B10A"/>
    <w:lvl w:ilvl="0" w:tplc="46C0AA62">
      <w:start w:val="1"/>
      <w:numFmt w:val="bullet"/>
      <w:lvlText w:val="o"/>
      <w:lvlJc w:val="left"/>
      <w:pPr>
        <w:ind w:left="720" w:hanging="360"/>
      </w:pPr>
      <w:rPr>
        <w:rFonts w:ascii="Courier New" w:hAnsi="Courier New" w:cs="Courier New" w:hint="default"/>
      </w:rPr>
    </w:lvl>
    <w:lvl w:ilvl="1" w:tplc="12CA4746">
      <w:start w:val="1"/>
      <w:numFmt w:val="bullet"/>
      <w:lvlText w:val="o"/>
      <w:lvlJc w:val="left"/>
      <w:pPr>
        <w:ind w:left="1440" w:hanging="360"/>
      </w:pPr>
      <w:rPr>
        <w:rFonts w:ascii="Courier New" w:hAnsi="Courier New" w:cs="Courier New" w:hint="default"/>
      </w:rPr>
    </w:lvl>
    <w:lvl w:ilvl="2" w:tplc="9E5E1ECE">
      <w:start w:val="1"/>
      <w:numFmt w:val="bullet"/>
      <w:lvlText w:val=""/>
      <w:lvlJc w:val="left"/>
      <w:pPr>
        <w:ind w:left="2160" w:hanging="360"/>
      </w:pPr>
      <w:rPr>
        <w:rFonts w:ascii="Wingdings" w:hAnsi="Wingdings" w:hint="default"/>
      </w:rPr>
    </w:lvl>
    <w:lvl w:ilvl="3" w:tplc="46E087EA">
      <w:start w:val="1"/>
      <w:numFmt w:val="bullet"/>
      <w:lvlText w:val=""/>
      <w:lvlJc w:val="left"/>
      <w:pPr>
        <w:ind w:left="2880" w:hanging="360"/>
      </w:pPr>
      <w:rPr>
        <w:rFonts w:ascii="Symbol" w:hAnsi="Symbol" w:hint="default"/>
      </w:rPr>
    </w:lvl>
    <w:lvl w:ilvl="4" w:tplc="A5423E14">
      <w:start w:val="1"/>
      <w:numFmt w:val="bullet"/>
      <w:lvlText w:val="o"/>
      <w:lvlJc w:val="left"/>
      <w:pPr>
        <w:ind w:left="3600" w:hanging="360"/>
      </w:pPr>
      <w:rPr>
        <w:rFonts w:ascii="Courier New" w:hAnsi="Courier New" w:cs="Courier New" w:hint="default"/>
      </w:rPr>
    </w:lvl>
    <w:lvl w:ilvl="5" w:tplc="DDB0257E">
      <w:start w:val="1"/>
      <w:numFmt w:val="bullet"/>
      <w:lvlText w:val=""/>
      <w:lvlJc w:val="left"/>
      <w:pPr>
        <w:ind w:left="4320" w:hanging="360"/>
      </w:pPr>
      <w:rPr>
        <w:rFonts w:ascii="Wingdings" w:hAnsi="Wingdings" w:hint="default"/>
      </w:rPr>
    </w:lvl>
    <w:lvl w:ilvl="6" w:tplc="9A8ED48E">
      <w:start w:val="1"/>
      <w:numFmt w:val="bullet"/>
      <w:lvlText w:val=""/>
      <w:lvlJc w:val="left"/>
      <w:pPr>
        <w:ind w:left="5040" w:hanging="360"/>
      </w:pPr>
      <w:rPr>
        <w:rFonts w:ascii="Symbol" w:hAnsi="Symbol" w:hint="default"/>
      </w:rPr>
    </w:lvl>
    <w:lvl w:ilvl="7" w:tplc="EE56FFF8">
      <w:start w:val="1"/>
      <w:numFmt w:val="bullet"/>
      <w:lvlText w:val="o"/>
      <w:lvlJc w:val="left"/>
      <w:pPr>
        <w:ind w:left="5760" w:hanging="360"/>
      </w:pPr>
      <w:rPr>
        <w:rFonts w:ascii="Courier New" w:hAnsi="Courier New" w:cs="Courier New" w:hint="default"/>
      </w:rPr>
    </w:lvl>
    <w:lvl w:ilvl="8" w:tplc="6F8CB222">
      <w:start w:val="1"/>
      <w:numFmt w:val="bullet"/>
      <w:lvlText w:val=""/>
      <w:lvlJc w:val="left"/>
      <w:pPr>
        <w:ind w:left="6480" w:hanging="360"/>
      </w:pPr>
      <w:rPr>
        <w:rFonts w:ascii="Wingdings" w:hAnsi="Wingdings" w:hint="default"/>
      </w:rPr>
    </w:lvl>
  </w:abstractNum>
  <w:abstractNum w:abstractNumId="2">
    <w:nsid w:val="0F1A13E4"/>
    <w:multiLevelType w:val="hybridMultilevel"/>
    <w:tmpl w:val="A0881E6E"/>
    <w:lvl w:ilvl="0" w:tplc="A21C855C">
      <w:start w:val="1"/>
      <w:numFmt w:val="decimal"/>
      <w:lvlText w:val="%1."/>
      <w:lvlJc w:val="left"/>
      <w:pPr>
        <w:ind w:left="720" w:hanging="360"/>
      </w:pPr>
      <w:rPr>
        <w:rFonts w:hint="default"/>
      </w:rPr>
    </w:lvl>
    <w:lvl w:ilvl="1" w:tplc="91A05256">
      <w:start w:val="1"/>
      <w:numFmt w:val="lowerLetter"/>
      <w:lvlText w:val="%2."/>
      <w:lvlJc w:val="left"/>
      <w:pPr>
        <w:ind w:left="1440" w:hanging="360"/>
      </w:pPr>
    </w:lvl>
    <w:lvl w:ilvl="2" w:tplc="00D67078">
      <w:start w:val="1"/>
      <w:numFmt w:val="lowerRoman"/>
      <w:lvlText w:val="%3."/>
      <w:lvlJc w:val="right"/>
      <w:pPr>
        <w:ind w:left="2160" w:hanging="180"/>
      </w:pPr>
    </w:lvl>
    <w:lvl w:ilvl="3" w:tplc="29EE03E0">
      <w:start w:val="1"/>
      <w:numFmt w:val="decimal"/>
      <w:lvlText w:val="%4."/>
      <w:lvlJc w:val="left"/>
      <w:pPr>
        <w:ind w:left="2880" w:hanging="360"/>
      </w:pPr>
    </w:lvl>
    <w:lvl w:ilvl="4" w:tplc="F7A62852">
      <w:start w:val="1"/>
      <w:numFmt w:val="lowerLetter"/>
      <w:lvlText w:val="%5."/>
      <w:lvlJc w:val="left"/>
      <w:pPr>
        <w:ind w:left="3600" w:hanging="360"/>
      </w:pPr>
    </w:lvl>
    <w:lvl w:ilvl="5" w:tplc="1B201968">
      <w:start w:val="1"/>
      <w:numFmt w:val="lowerRoman"/>
      <w:lvlText w:val="%6."/>
      <w:lvlJc w:val="right"/>
      <w:pPr>
        <w:ind w:left="4320" w:hanging="180"/>
      </w:pPr>
    </w:lvl>
    <w:lvl w:ilvl="6" w:tplc="0D2EEB5A">
      <w:start w:val="1"/>
      <w:numFmt w:val="decimal"/>
      <w:lvlText w:val="%7."/>
      <w:lvlJc w:val="left"/>
      <w:pPr>
        <w:ind w:left="5040" w:hanging="360"/>
      </w:pPr>
    </w:lvl>
    <w:lvl w:ilvl="7" w:tplc="8040A024">
      <w:start w:val="1"/>
      <w:numFmt w:val="lowerLetter"/>
      <w:lvlText w:val="%8."/>
      <w:lvlJc w:val="left"/>
      <w:pPr>
        <w:ind w:left="5760" w:hanging="360"/>
      </w:pPr>
    </w:lvl>
    <w:lvl w:ilvl="8" w:tplc="11CABEE4">
      <w:start w:val="1"/>
      <w:numFmt w:val="lowerRoman"/>
      <w:lvlText w:val="%9."/>
      <w:lvlJc w:val="right"/>
      <w:pPr>
        <w:ind w:left="6480" w:hanging="180"/>
      </w:pPr>
    </w:lvl>
  </w:abstractNum>
  <w:abstractNum w:abstractNumId="3">
    <w:nsid w:val="1CD25784"/>
    <w:multiLevelType w:val="hybridMultilevel"/>
    <w:tmpl w:val="5FD87BD4"/>
    <w:lvl w:ilvl="0" w:tplc="FF84306C">
      <w:start w:val="1"/>
      <w:numFmt w:val="decimal"/>
      <w:lvlText w:val="%1."/>
      <w:lvlJc w:val="left"/>
      <w:pPr>
        <w:ind w:left="420" w:hanging="360"/>
      </w:pPr>
      <w:rPr>
        <w:rFonts w:hint="default"/>
      </w:rPr>
    </w:lvl>
    <w:lvl w:ilvl="1" w:tplc="FE360CD6">
      <w:start w:val="1"/>
      <w:numFmt w:val="lowerLetter"/>
      <w:lvlText w:val="%2."/>
      <w:lvlJc w:val="left"/>
      <w:pPr>
        <w:ind w:left="1140" w:hanging="360"/>
      </w:pPr>
    </w:lvl>
    <w:lvl w:ilvl="2" w:tplc="EF145086">
      <w:start w:val="1"/>
      <w:numFmt w:val="lowerRoman"/>
      <w:lvlText w:val="%3."/>
      <w:lvlJc w:val="right"/>
      <w:pPr>
        <w:ind w:left="1860" w:hanging="180"/>
      </w:pPr>
    </w:lvl>
    <w:lvl w:ilvl="3" w:tplc="8D02FA68">
      <w:start w:val="1"/>
      <w:numFmt w:val="decimal"/>
      <w:lvlText w:val="%4."/>
      <w:lvlJc w:val="left"/>
      <w:pPr>
        <w:ind w:left="2580" w:hanging="360"/>
      </w:pPr>
    </w:lvl>
    <w:lvl w:ilvl="4" w:tplc="002CE56C">
      <w:start w:val="1"/>
      <w:numFmt w:val="lowerLetter"/>
      <w:lvlText w:val="%5."/>
      <w:lvlJc w:val="left"/>
      <w:pPr>
        <w:ind w:left="3300" w:hanging="360"/>
      </w:pPr>
    </w:lvl>
    <w:lvl w:ilvl="5" w:tplc="10665472">
      <w:start w:val="1"/>
      <w:numFmt w:val="lowerRoman"/>
      <w:lvlText w:val="%6."/>
      <w:lvlJc w:val="right"/>
      <w:pPr>
        <w:ind w:left="4020" w:hanging="180"/>
      </w:pPr>
    </w:lvl>
    <w:lvl w:ilvl="6" w:tplc="1A12A282">
      <w:start w:val="1"/>
      <w:numFmt w:val="decimal"/>
      <w:lvlText w:val="%7."/>
      <w:lvlJc w:val="left"/>
      <w:pPr>
        <w:ind w:left="4740" w:hanging="360"/>
      </w:pPr>
    </w:lvl>
    <w:lvl w:ilvl="7" w:tplc="D408F6D0">
      <w:start w:val="1"/>
      <w:numFmt w:val="lowerLetter"/>
      <w:lvlText w:val="%8."/>
      <w:lvlJc w:val="left"/>
      <w:pPr>
        <w:ind w:left="5460" w:hanging="360"/>
      </w:pPr>
    </w:lvl>
    <w:lvl w:ilvl="8" w:tplc="2182DADA">
      <w:start w:val="1"/>
      <w:numFmt w:val="lowerRoman"/>
      <w:lvlText w:val="%9."/>
      <w:lvlJc w:val="right"/>
      <w:pPr>
        <w:ind w:left="6180" w:hanging="180"/>
      </w:pPr>
    </w:lvl>
  </w:abstractNum>
  <w:abstractNum w:abstractNumId="4">
    <w:nsid w:val="24482344"/>
    <w:multiLevelType w:val="hybridMultilevel"/>
    <w:tmpl w:val="2AAA1718"/>
    <w:lvl w:ilvl="0" w:tplc="7BA27332">
      <w:start w:val="1"/>
      <w:numFmt w:val="decimal"/>
      <w:lvlText w:val="%1."/>
      <w:lvlJc w:val="left"/>
      <w:pPr>
        <w:ind w:left="720" w:hanging="360"/>
      </w:pPr>
      <w:rPr>
        <w:rFonts w:hint="default"/>
        <w:sz w:val="24"/>
      </w:rPr>
    </w:lvl>
    <w:lvl w:ilvl="1" w:tplc="DC180DEE">
      <w:start w:val="1"/>
      <w:numFmt w:val="lowerLetter"/>
      <w:lvlText w:val="%2."/>
      <w:lvlJc w:val="left"/>
      <w:pPr>
        <w:ind w:left="1440" w:hanging="360"/>
      </w:pPr>
    </w:lvl>
    <w:lvl w:ilvl="2" w:tplc="B6E2AA48">
      <w:start w:val="1"/>
      <w:numFmt w:val="lowerRoman"/>
      <w:lvlText w:val="%3."/>
      <w:lvlJc w:val="right"/>
      <w:pPr>
        <w:ind w:left="2160" w:hanging="180"/>
      </w:pPr>
    </w:lvl>
    <w:lvl w:ilvl="3" w:tplc="356CC11E">
      <w:start w:val="1"/>
      <w:numFmt w:val="decimal"/>
      <w:lvlText w:val="%4."/>
      <w:lvlJc w:val="left"/>
      <w:pPr>
        <w:ind w:left="2880" w:hanging="360"/>
      </w:pPr>
    </w:lvl>
    <w:lvl w:ilvl="4" w:tplc="276A71FA">
      <w:start w:val="1"/>
      <w:numFmt w:val="lowerLetter"/>
      <w:lvlText w:val="%5."/>
      <w:lvlJc w:val="left"/>
      <w:pPr>
        <w:ind w:left="3600" w:hanging="360"/>
      </w:pPr>
    </w:lvl>
    <w:lvl w:ilvl="5" w:tplc="07A22B0C">
      <w:start w:val="1"/>
      <w:numFmt w:val="lowerRoman"/>
      <w:lvlText w:val="%6."/>
      <w:lvlJc w:val="right"/>
      <w:pPr>
        <w:ind w:left="4320" w:hanging="180"/>
      </w:pPr>
    </w:lvl>
    <w:lvl w:ilvl="6" w:tplc="E2821FFE">
      <w:start w:val="1"/>
      <w:numFmt w:val="decimal"/>
      <w:lvlText w:val="%7."/>
      <w:lvlJc w:val="left"/>
      <w:pPr>
        <w:ind w:left="5040" w:hanging="360"/>
      </w:pPr>
    </w:lvl>
    <w:lvl w:ilvl="7" w:tplc="A2040EFE">
      <w:start w:val="1"/>
      <w:numFmt w:val="lowerLetter"/>
      <w:lvlText w:val="%8."/>
      <w:lvlJc w:val="left"/>
      <w:pPr>
        <w:ind w:left="5760" w:hanging="360"/>
      </w:pPr>
    </w:lvl>
    <w:lvl w:ilvl="8" w:tplc="85EE7CBA">
      <w:start w:val="1"/>
      <w:numFmt w:val="lowerRoman"/>
      <w:lvlText w:val="%9."/>
      <w:lvlJc w:val="right"/>
      <w:pPr>
        <w:ind w:left="6480" w:hanging="180"/>
      </w:pPr>
    </w:lvl>
  </w:abstractNum>
  <w:abstractNum w:abstractNumId="5">
    <w:nsid w:val="2BFF1093"/>
    <w:multiLevelType w:val="hybridMultilevel"/>
    <w:tmpl w:val="136EE70A"/>
    <w:lvl w:ilvl="0" w:tplc="E8326386">
      <w:start w:val="1"/>
      <w:numFmt w:val="bullet"/>
      <w:lvlText w:val=""/>
      <w:lvlJc w:val="left"/>
      <w:pPr>
        <w:ind w:left="1260" w:hanging="360"/>
      </w:pPr>
      <w:rPr>
        <w:rFonts w:ascii="Symbol" w:hAnsi="Symbol" w:cs="Symbol" w:hint="default"/>
      </w:rPr>
    </w:lvl>
    <w:lvl w:ilvl="1" w:tplc="7A4647AC">
      <w:start w:val="1"/>
      <w:numFmt w:val="bullet"/>
      <w:lvlText w:val="o"/>
      <w:lvlJc w:val="left"/>
      <w:pPr>
        <w:ind w:left="1980" w:hanging="360"/>
      </w:pPr>
      <w:rPr>
        <w:rFonts w:ascii="Courier New" w:hAnsi="Courier New" w:cs="Courier New" w:hint="default"/>
      </w:rPr>
    </w:lvl>
    <w:lvl w:ilvl="2" w:tplc="10AE5800">
      <w:start w:val="1"/>
      <w:numFmt w:val="bullet"/>
      <w:lvlText w:val=""/>
      <w:lvlJc w:val="left"/>
      <w:pPr>
        <w:ind w:left="2700" w:hanging="360"/>
      </w:pPr>
      <w:rPr>
        <w:rFonts w:ascii="Wingdings" w:hAnsi="Wingdings" w:cs="Wingdings" w:hint="default"/>
      </w:rPr>
    </w:lvl>
    <w:lvl w:ilvl="3" w:tplc="7DEA144C">
      <w:start w:val="1"/>
      <w:numFmt w:val="bullet"/>
      <w:lvlText w:val=""/>
      <w:lvlJc w:val="left"/>
      <w:pPr>
        <w:ind w:left="3420" w:hanging="360"/>
      </w:pPr>
      <w:rPr>
        <w:rFonts w:ascii="Symbol" w:hAnsi="Symbol" w:cs="Symbol" w:hint="default"/>
      </w:rPr>
    </w:lvl>
    <w:lvl w:ilvl="4" w:tplc="0B0C059C">
      <w:start w:val="1"/>
      <w:numFmt w:val="bullet"/>
      <w:lvlText w:val="o"/>
      <w:lvlJc w:val="left"/>
      <w:pPr>
        <w:ind w:left="4140" w:hanging="360"/>
      </w:pPr>
      <w:rPr>
        <w:rFonts w:ascii="Courier New" w:hAnsi="Courier New" w:cs="Courier New" w:hint="default"/>
      </w:rPr>
    </w:lvl>
    <w:lvl w:ilvl="5" w:tplc="80386220">
      <w:start w:val="1"/>
      <w:numFmt w:val="bullet"/>
      <w:lvlText w:val=""/>
      <w:lvlJc w:val="left"/>
      <w:pPr>
        <w:ind w:left="4860" w:hanging="360"/>
      </w:pPr>
      <w:rPr>
        <w:rFonts w:ascii="Wingdings" w:hAnsi="Wingdings" w:cs="Wingdings" w:hint="default"/>
      </w:rPr>
    </w:lvl>
    <w:lvl w:ilvl="6" w:tplc="DDC69170">
      <w:start w:val="1"/>
      <w:numFmt w:val="bullet"/>
      <w:lvlText w:val=""/>
      <w:lvlJc w:val="left"/>
      <w:pPr>
        <w:ind w:left="5580" w:hanging="360"/>
      </w:pPr>
      <w:rPr>
        <w:rFonts w:ascii="Symbol" w:hAnsi="Symbol" w:cs="Symbol" w:hint="default"/>
      </w:rPr>
    </w:lvl>
    <w:lvl w:ilvl="7" w:tplc="DB54B772">
      <w:start w:val="1"/>
      <w:numFmt w:val="bullet"/>
      <w:lvlText w:val="o"/>
      <w:lvlJc w:val="left"/>
      <w:pPr>
        <w:ind w:left="6300" w:hanging="360"/>
      </w:pPr>
      <w:rPr>
        <w:rFonts w:ascii="Courier New" w:hAnsi="Courier New" w:cs="Courier New" w:hint="default"/>
      </w:rPr>
    </w:lvl>
    <w:lvl w:ilvl="8" w:tplc="2F4615C4">
      <w:start w:val="1"/>
      <w:numFmt w:val="bullet"/>
      <w:lvlText w:val=""/>
      <w:lvlJc w:val="left"/>
      <w:pPr>
        <w:ind w:left="7020" w:hanging="360"/>
      </w:pPr>
      <w:rPr>
        <w:rFonts w:ascii="Wingdings" w:hAnsi="Wingdings" w:cs="Wingdings" w:hint="default"/>
      </w:rPr>
    </w:lvl>
  </w:abstractNum>
  <w:abstractNum w:abstractNumId="6">
    <w:nsid w:val="2C34151B"/>
    <w:multiLevelType w:val="hybridMultilevel"/>
    <w:tmpl w:val="DE76F006"/>
    <w:lvl w:ilvl="0" w:tplc="96B64716">
      <w:start w:val="1"/>
      <w:numFmt w:val="upperRoman"/>
      <w:lvlText w:val="%1."/>
      <w:lvlJc w:val="left"/>
      <w:pPr>
        <w:ind w:left="1080" w:hanging="720"/>
      </w:pPr>
      <w:rPr>
        <w:rFonts w:hint="default"/>
        <w:b/>
      </w:rPr>
    </w:lvl>
    <w:lvl w:ilvl="1" w:tplc="8C809668">
      <w:start w:val="1"/>
      <w:numFmt w:val="lowerLetter"/>
      <w:lvlText w:val="%2."/>
      <w:lvlJc w:val="left"/>
      <w:pPr>
        <w:ind w:left="1440" w:hanging="360"/>
      </w:pPr>
    </w:lvl>
    <w:lvl w:ilvl="2" w:tplc="A08A4222">
      <w:start w:val="1"/>
      <w:numFmt w:val="lowerRoman"/>
      <w:lvlText w:val="%3."/>
      <w:lvlJc w:val="right"/>
      <w:pPr>
        <w:ind w:left="2160" w:hanging="180"/>
      </w:pPr>
    </w:lvl>
    <w:lvl w:ilvl="3" w:tplc="8A1236D0">
      <w:start w:val="1"/>
      <w:numFmt w:val="decimal"/>
      <w:lvlText w:val="%4."/>
      <w:lvlJc w:val="left"/>
      <w:pPr>
        <w:ind w:left="2880" w:hanging="360"/>
      </w:pPr>
    </w:lvl>
    <w:lvl w:ilvl="4" w:tplc="54C6BFD6">
      <w:start w:val="1"/>
      <w:numFmt w:val="lowerLetter"/>
      <w:lvlText w:val="%5."/>
      <w:lvlJc w:val="left"/>
      <w:pPr>
        <w:ind w:left="3600" w:hanging="360"/>
      </w:pPr>
    </w:lvl>
    <w:lvl w:ilvl="5" w:tplc="1BF868E0">
      <w:start w:val="1"/>
      <w:numFmt w:val="lowerRoman"/>
      <w:lvlText w:val="%6."/>
      <w:lvlJc w:val="right"/>
      <w:pPr>
        <w:ind w:left="4320" w:hanging="180"/>
      </w:pPr>
    </w:lvl>
    <w:lvl w:ilvl="6" w:tplc="B7FCE234">
      <w:start w:val="1"/>
      <w:numFmt w:val="decimal"/>
      <w:lvlText w:val="%7."/>
      <w:lvlJc w:val="left"/>
      <w:pPr>
        <w:ind w:left="5040" w:hanging="360"/>
      </w:pPr>
    </w:lvl>
    <w:lvl w:ilvl="7" w:tplc="79EE3CBA">
      <w:start w:val="1"/>
      <w:numFmt w:val="lowerLetter"/>
      <w:lvlText w:val="%8."/>
      <w:lvlJc w:val="left"/>
      <w:pPr>
        <w:ind w:left="5760" w:hanging="360"/>
      </w:pPr>
    </w:lvl>
    <w:lvl w:ilvl="8" w:tplc="37CABC18">
      <w:start w:val="1"/>
      <w:numFmt w:val="lowerRoman"/>
      <w:lvlText w:val="%9."/>
      <w:lvlJc w:val="right"/>
      <w:pPr>
        <w:ind w:left="6480" w:hanging="180"/>
      </w:pPr>
    </w:lvl>
  </w:abstractNum>
  <w:abstractNum w:abstractNumId="7">
    <w:nsid w:val="32714634"/>
    <w:multiLevelType w:val="hybridMultilevel"/>
    <w:tmpl w:val="2DCE8C10"/>
    <w:lvl w:ilvl="0" w:tplc="C9B4B1F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4BF43D4"/>
    <w:multiLevelType w:val="multilevel"/>
    <w:tmpl w:val="2020C98A"/>
    <w:lvl w:ilvl="0">
      <w:start w:val="1"/>
      <w:numFmt w:val="decimal"/>
      <w:lvlText w:val="%1."/>
      <w:lvlJc w:val="left"/>
      <w:pPr>
        <w:ind w:left="525" w:hanging="525"/>
      </w:pPr>
      <w:rPr>
        <w:rFonts w:ascii="Times New Roman" w:eastAsiaTheme="minorEastAsia" w:hAnsi="Times New Roman" w:cs="Times New Roman" w:hint="default"/>
        <w:sz w:val="28"/>
      </w:rPr>
    </w:lvl>
    <w:lvl w:ilvl="1">
      <w:start w:val="1"/>
      <w:numFmt w:val="decimal"/>
      <w:lvlText w:val="%1.%2."/>
      <w:lvlJc w:val="left"/>
      <w:pPr>
        <w:ind w:left="1429" w:hanging="720"/>
      </w:pPr>
      <w:rPr>
        <w:rFonts w:ascii="Times New Roman" w:eastAsiaTheme="minorEastAsia" w:hAnsi="Times New Roman" w:cs="Times New Roman" w:hint="default"/>
        <w:sz w:val="24"/>
        <w:szCs w:val="24"/>
      </w:rPr>
    </w:lvl>
    <w:lvl w:ilvl="2">
      <w:start w:val="1"/>
      <w:numFmt w:val="decimal"/>
      <w:lvlText w:val="%1.%2.%3."/>
      <w:lvlJc w:val="left"/>
      <w:pPr>
        <w:ind w:left="2138" w:hanging="720"/>
      </w:pPr>
      <w:rPr>
        <w:rFonts w:ascii="Times New Roman" w:eastAsiaTheme="minorEastAsia" w:hAnsi="Times New Roman" w:cs="Times New Roman" w:hint="default"/>
        <w:sz w:val="28"/>
      </w:rPr>
    </w:lvl>
    <w:lvl w:ilvl="3">
      <w:start w:val="1"/>
      <w:numFmt w:val="decimal"/>
      <w:lvlText w:val="%1.%2.%3.%4."/>
      <w:lvlJc w:val="left"/>
      <w:pPr>
        <w:ind w:left="3207" w:hanging="1080"/>
      </w:pPr>
      <w:rPr>
        <w:rFonts w:ascii="Times New Roman" w:eastAsiaTheme="minorEastAsia" w:hAnsi="Times New Roman" w:cs="Times New Roman" w:hint="default"/>
        <w:sz w:val="28"/>
      </w:rPr>
    </w:lvl>
    <w:lvl w:ilvl="4">
      <w:start w:val="1"/>
      <w:numFmt w:val="decimal"/>
      <w:lvlText w:val="%1.%2.%3.%4.%5."/>
      <w:lvlJc w:val="left"/>
      <w:pPr>
        <w:ind w:left="3916" w:hanging="1080"/>
      </w:pPr>
      <w:rPr>
        <w:rFonts w:ascii="Times New Roman" w:eastAsiaTheme="minorEastAsia" w:hAnsi="Times New Roman" w:cs="Times New Roman" w:hint="default"/>
        <w:sz w:val="28"/>
      </w:rPr>
    </w:lvl>
    <w:lvl w:ilvl="5">
      <w:start w:val="1"/>
      <w:numFmt w:val="decimal"/>
      <w:lvlText w:val="%1.%2.%3.%4.%5.%6."/>
      <w:lvlJc w:val="left"/>
      <w:pPr>
        <w:ind w:left="4985" w:hanging="1440"/>
      </w:pPr>
      <w:rPr>
        <w:rFonts w:ascii="Times New Roman" w:eastAsiaTheme="minorEastAsia" w:hAnsi="Times New Roman" w:cs="Times New Roman" w:hint="default"/>
        <w:sz w:val="28"/>
      </w:rPr>
    </w:lvl>
    <w:lvl w:ilvl="6">
      <w:start w:val="1"/>
      <w:numFmt w:val="decimal"/>
      <w:lvlText w:val="%1.%2.%3.%4.%5.%6.%7."/>
      <w:lvlJc w:val="left"/>
      <w:pPr>
        <w:ind w:left="6054" w:hanging="1800"/>
      </w:pPr>
      <w:rPr>
        <w:rFonts w:ascii="Times New Roman" w:eastAsiaTheme="minorEastAsia" w:hAnsi="Times New Roman" w:cs="Times New Roman" w:hint="default"/>
        <w:sz w:val="28"/>
      </w:rPr>
    </w:lvl>
    <w:lvl w:ilvl="7">
      <w:start w:val="1"/>
      <w:numFmt w:val="decimal"/>
      <w:lvlText w:val="%1.%2.%3.%4.%5.%6.%7.%8."/>
      <w:lvlJc w:val="left"/>
      <w:pPr>
        <w:ind w:left="6763" w:hanging="1800"/>
      </w:pPr>
      <w:rPr>
        <w:rFonts w:ascii="Times New Roman" w:eastAsiaTheme="minorEastAsia" w:hAnsi="Times New Roman" w:cs="Times New Roman" w:hint="default"/>
        <w:sz w:val="28"/>
      </w:rPr>
    </w:lvl>
    <w:lvl w:ilvl="8">
      <w:start w:val="1"/>
      <w:numFmt w:val="decimal"/>
      <w:lvlText w:val="%1.%2.%3.%4.%5.%6.%7.%8.%9."/>
      <w:lvlJc w:val="left"/>
      <w:pPr>
        <w:ind w:left="7832" w:hanging="2160"/>
      </w:pPr>
      <w:rPr>
        <w:rFonts w:ascii="Times New Roman" w:eastAsiaTheme="minorEastAsia" w:hAnsi="Times New Roman" w:cs="Times New Roman" w:hint="default"/>
        <w:sz w:val="28"/>
      </w:rPr>
    </w:lvl>
  </w:abstractNum>
  <w:abstractNum w:abstractNumId="9">
    <w:nsid w:val="3E382423"/>
    <w:multiLevelType w:val="hybridMultilevel"/>
    <w:tmpl w:val="FED842EC"/>
    <w:lvl w:ilvl="0" w:tplc="DBD06C80">
      <w:start w:val="1"/>
      <w:numFmt w:val="decimal"/>
      <w:lvlText w:val="%1."/>
      <w:lvlJc w:val="left"/>
      <w:pPr>
        <w:ind w:left="720" w:hanging="360"/>
      </w:pPr>
      <w:rPr>
        <w:rFonts w:hint="default"/>
        <w:sz w:val="24"/>
      </w:rPr>
    </w:lvl>
    <w:lvl w:ilvl="1" w:tplc="D3D4087A">
      <w:start w:val="1"/>
      <w:numFmt w:val="lowerLetter"/>
      <w:lvlText w:val="%2."/>
      <w:lvlJc w:val="left"/>
      <w:pPr>
        <w:ind w:left="1440" w:hanging="360"/>
      </w:pPr>
    </w:lvl>
    <w:lvl w:ilvl="2" w:tplc="89A03E82">
      <w:start w:val="1"/>
      <w:numFmt w:val="lowerRoman"/>
      <w:lvlText w:val="%3."/>
      <w:lvlJc w:val="right"/>
      <w:pPr>
        <w:ind w:left="2160" w:hanging="180"/>
      </w:pPr>
    </w:lvl>
    <w:lvl w:ilvl="3" w:tplc="7ACA247E">
      <w:start w:val="1"/>
      <w:numFmt w:val="decimal"/>
      <w:lvlText w:val="%4."/>
      <w:lvlJc w:val="left"/>
      <w:pPr>
        <w:ind w:left="2880" w:hanging="360"/>
      </w:pPr>
    </w:lvl>
    <w:lvl w:ilvl="4" w:tplc="60807604">
      <w:start w:val="1"/>
      <w:numFmt w:val="lowerLetter"/>
      <w:lvlText w:val="%5."/>
      <w:lvlJc w:val="left"/>
      <w:pPr>
        <w:ind w:left="3600" w:hanging="360"/>
      </w:pPr>
    </w:lvl>
    <w:lvl w:ilvl="5" w:tplc="F62EE6CA">
      <w:start w:val="1"/>
      <w:numFmt w:val="lowerRoman"/>
      <w:lvlText w:val="%6."/>
      <w:lvlJc w:val="right"/>
      <w:pPr>
        <w:ind w:left="4320" w:hanging="180"/>
      </w:pPr>
    </w:lvl>
    <w:lvl w:ilvl="6" w:tplc="928693A6">
      <w:start w:val="1"/>
      <w:numFmt w:val="decimal"/>
      <w:lvlText w:val="%7."/>
      <w:lvlJc w:val="left"/>
      <w:pPr>
        <w:ind w:left="5040" w:hanging="360"/>
      </w:pPr>
    </w:lvl>
    <w:lvl w:ilvl="7" w:tplc="F1A029B6">
      <w:start w:val="1"/>
      <w:numFmt w:val="lowerLetter"/>
      <w:lvlText w:val="%8."/>
      <w:lvlJc w:val="left"/>
      <w:pPr>
        <w:ind w:left="5760" w:hanging="360"/>
      </w:pPr>
    </w:lvl>
    <w:lvl w:ilvl="8" w:tplc="7F380B7C">
      <w:start w:val="1"/>
      <w:numFmt w:val="lowerRoman"/>
      <w:lvlText w:val="%9."/>
      <w:lvlJc w:val="right"/>
      <w:pPr>
        <w:ind w:left="6480" w:hanging="180"/>
      </w:pPr>
    </w:lvl>
  </w:abstractNum>
  <w:abstractNum w:abstractNumId="10">
    <w:nsid w:val="3FF25699"/>
    <w:multiLevelType w:val="multilevel"/>
    <w:tmpl w:val="FF12E498"/>
    <w:lvl w:ilvl="0">
      <w:start w:val="1"/>
      <w:numFmt w:val="upperRoman"/>
      <w:lvlText w:val="%1."/>
      <w:lvlJc w:val="left"/>
      <w:pPr>
        <w:ind w:left="1080" w:hanging="72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1">
    <w:nsid w:val="43281197"/>
    <w:multiLevelType w:val="multilevel"/>
    <w:tmpl w:val="5C4E7CE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4AD87B28"/>
    <w:multiLevelType w:val="multilevel"/>
    <w:tmpl w:val="1EFE75A8"/>
    <w:lvl w:ilvl="0">
      <w:start w:val="1"/>
      <w:numFmt w:val="upperRoman"/>
      <w:lvlText w:val="%1."/>
      <w:lvlJc w:val="left"/>
      <w:pPr>
        <w:ind w:left="1080" w:hanging="72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3">
    <w:nsid w:val="55E32ED0"/>
    <w:multiLevelType w:val="hybridMultilevel"/>
    <w:tmpl w:val="174C3CD0"/>
    <w:lvl w:ilvl="0" w:tplc="67F49898">
      <w:start w:val="1"/>
      <w:numFmt w:val="upperRoman"/>
      <w:lvlText w:val="%1."/>
      <w:lvlJc w:val="left"/>
      <w:pPr>
        <w:ind w:left="1080" w:hanging="720"/>
      </w:pPr>
      <w:rPr>
        <w:rFonts w:hint="default"/>
        <w:b/>
      </w:rPr>
    </w:lvl>
    <w:lvl w:ilvl="1" w:tplc="AA285700">
      <w:start w:val="1"/>
      <w:numFmt w:val="lowerLetter"/>
      <w:lvlText w:val="%2."/>
      <w:lvlJc w:val="left"/>
      <w:pPr>
        <w:ind w:left="1440" w:hanging="360"/>
      </w:pPr>
    </w:lvl>
    <w:lvl w:ilvl="2" w:tplc="0F3E31F8">
      <w:start w:val="1"/>
      <w:numFmt w:val="lowerRoman"/>
      <w:lvlText w:val="%3."/>
      <w:lvlJc w:val="right"/>
      <w:pPr>
        <w:ind w:left="2160" w:hanging="180"/>
      </w:pPr>
    </w:lvl>
    <w:lvl w:ilvl="3" w:tplc="7B560E56">
      <w:start w:val="1"/>
      <w:numFmt w:val="decimal"/>
      <w:lvlText w:val="%4."/>
      <w:lvlJc w:val="left"/>
      <w:pPr>
        <w:ind w:left="2880" w:hanging="360"/>
      </w:pPr>
    </w:lvl>
    <w:lvl w:ilvl="4" w:tplc="6980F21E">
      <w:start w:val="1"/>
      <w:numFmt w:val="lowerLetter"/>
      <w:lvlText w:val="%5."/>
      <w:lvlJc w:val="left"/>
      <w:pPr>
        <w:ind w:left="3600" w:hanging="360"/>
      </w:pPr>
    </w:lvl>
    <w:lvl w:ilvl="5" w:tplc="2B32A72A">
      <w:start w:val="1"/>
      <w:numFmt w:val="lowerRoman"/>
      <w:lvlText w:val="%6."/>
      <w:lvlJc w:val="right"/>
      <w:pPr>
        <w:ind w:left="4320" w:hanging="180"/>
      </w:pPr>
    </w:lvl>
    <w:lvl w:ilvl="6" w:tplc="9514B996">
      <w:start w:val="1"/>
      <w:numFmt w:val="decimal"/>
      <w:lvlText w:val="%7."/>
      <w:lvlJc w:val="left"/>
      <w:pPr>
        <w:ind w:left="5040" w:hanging="360"/>
      </w:pPr>
    </w:lvl>
    <w:lvl w:ilvl="7" w:tplc="469C2E30">
      <w:start w:val="1"/>
      <w:numFmt w:val="lowerLetter"/>
      <w:lvlText w:val="%8."/>
      <w:lvlJc w:val="left"/>
      <w:pPr>
        <w:ind w:left="5760" w:hanging="360"/>
      </w:pPr>
    </w:lvl>
    <w:lvl w:ilvl="8" w:tplc="757A5660">
      <w:start w:val="1"/>
      <w:numFmt w:val="lowerRoman"/>
      <w:lvlText w:val="%9."/>
      <w:lvlJc w:val="right"/>
      <w:pPr>
        <w:ind w:left="6480" w:hanging="180"/>
      </w:pPr>
    </w:lvl>
  </w:abstractNum>
  <w:abstractNum w:abstractNumId="14">
    <w:nsid w:val="673C2591"/>
    <w:multiLevelType w:val="hybridMultilevel"/>
    <w:tmpl w:val="CF08DCE8"/>
    <w:lvl w:ilvl="0" w:tplc="480EB648">
      <w:start w:val="1"/>
      <w:numFmt w:val="decimal"/>
      <w:lvlText w:val="%1."/>
      <w:lvlJc w:val="left"/>
      <w:pPr>
        <w:ind w:left="786" w:hanging="360"/>
      </w:pPr>
      <w:rPr>
        <w:rFonts w:hint="default"/>
      </w:rPr>
    </w:lvl>
    <w:lvl w:ilvl="1" w:tplc="9EC0DB60">
      <w:start w:val="1"/>
      <w:numFmt w:val="lowerLetter"/>
      <w:lvlText w:val="%2."/>
      <w:lvlJc w:val="left"/>
      <w:pPr>
        <w:ind w:left="1506" w:hanging="360"/>
      </w:pPr>
    </w:lvl>
    <w:lvl w:ilvl="2" w:tplc="793A102E">
      <w:start w:val="1"/>
      <w:numFmt w:val="lowerRoman"/>
      <w:lvlText w:val="%3."/>
      <w:lvlJc w:val="right"/>
      <w:pPr>
        <w:ind w:left="2226" w:hanging="180"/>
      </w:pPr>
    </w:lvl>
    <w:lvl w:ilvl="3" w:tplc="0E9CC822">
      <w:start w:val="1"/>
      <w:numFmt w:val="decimal"/>
      <w:lvlText w:val="%4."/>
      <w:lvlJc w:val="left"/>
      <w:pPr>
        <w:ind w:left="2946" w:hanging="360"/>
      </w:pPr>
    </w:lvl>
    <w:lvl w:ilvl="4" w:tplc="721AB714">
      <w:start w:val="1"/>
      <w:numFmt w:val="lowerLetter"/>
      <w:lvlText w:val="%5."/>
      <w:lvlJc w:val="left"/>
      <w:pPr>
        <w:ind w:left="3666" w:hanging="360"/>
      </w:pPr>
    </w:lvl>
    <w:lvl w:ilvl="5" w:tplc="0096FD26">
      <w:start w:val="1"/>
      <w:numFmt w:val="lowerRoman"/>
      <w:lvlText w:val="%6."/>
      <w:lvlJc w:val="right"/>
      <w:pPr>
        <w:ind w:left="4386" w:hanging="180"/>
      </w:pPr>
    </w:lvl>
    <w:lvl w:ilvl="6" w:tplc="1D4C51FC">
      <w:start w:val="1"/>
      <w:numFmt w:val="decimal"/>
      <w:lvlText w:val="%7."/>
      <w:lvlJc w:val="left"/>
      <w:pPr>
        <w:ind w:left="5106" w:hanging="360"/>
      </w:pPr>
    </w:lvl>
    <w:lvl w:ilvl="7" w:tplc="C2942E32">
      <w:start w:val="1"/>
      <w:numFmt w:val="lowerLetter"/>
      <w:lvlText w:val="%8."/>
      <w:lvlJc w:val="left"/>
      <w:pPr>
        <w:ind w:left="5826" w:hanging="360"/>
      </w:pPr>
    </w:lvl>
    <w:lvl w:ilvl="8" w:tplc="C204A5FE">
      <w:start w:val="1"/>
      <w:numFmt w:val="lowerRoman"/>
      <w:lvlText w:val="%9."/>
      <w:lvlJc w:val="right"/>
      <w:pPr>
        <w:ind w:left="6546" w:hanging="180"/>
      </w:pPr>
    </w:lvl>
  </w:abstractNum>
  <w:abstractNum w:abstractNumId="15">
    <w:nsid w:val="6DDB3049"/>
    <w:multiLevelType w:val="hybridMultilevel"/>
    <w:tmpl w:val="15C456F0"/>
    <w:lvl w:ilvl="0" w:tplc="8FE27512">
      <w:start w:val="1"/>
      <w:numFmt w:val="bullet"/>
      <w:lvlText w:val="-"/>
      <w:lvlJc w:val="left"/>
      <w:pPr>
        <w:ind w:left="1429" w:hanging="360"/>
      </w:pPr>
      <w:rPr>
        <w:rFonts w:ascii="Segoe UI" w:hAnsi="Segoe UI" w:hint="default"/>
      </w:rPr>
    </w:lvl>
    <w:lvl w:ilvl="1" w:tplc="A9409C94">
      <w:start w:val="1"/>
      <w:numFmt w:val="bullet"/>
      <w:lvlText w:val="o"/>
      <w:lvlJc w:val="left"/>
      <w:pPr>
        <w:ind w:left="2149" w:hanging="360"/>
      </w:pPr>
      <w:rPr>
        <w:rFonts w:ascii="Courier New" w:hAnsi="Courier New" w:cs="Courier New" w:hint="default"/>
      </w:rPr>
    </w:lvl>
    <w:lvl w:ilvl="2" w:tplc="69927E3C">
      <w:start w:val="1"/>
      <w:numFmt w:val="bullet"/>
      <w:lvlText w:val=""/>
      <w:lvlJc w:val="left"/>
      <w:pPr>
        <w:ind w:left="2869" w:hanging="360"/>
      </w:pPr>
      <w:rPr>
        <w:rFonts w:ascii="Wingdings" w:hAnsi="Wingdings" w:hint="default"/>
      </w:rPr>
    </w:lvl>
    <w:lvl w:ilvl="3" w:tplc="4672D404">
      <w:start w:val="1"/>
      <w:numFmt w:val="bullet"/>
      <w:lvlText w:val=""/>
      <w:lvlJc w:val="left"/>
      <w:pPr>
        <w:ind w:left="3589" w:hanging="360"/>
      </w:pPr>
      <w:rPr>
        <w:rFonts w:ascii="Symbol" w:hAnsi="Symbol" w:hint="default"/>
      </w:rPr>
    </w:lvl>
    <w:lvl w:ilvl="4" w:tplc="30BAD76C">
      <w:start w:val="1"/>
      <w:numFmt w:val="bullet"/>
      <w:lvlText w:val="o"/>
      <w:lvlJc w:val="left"/>
      <w:pPr>
        <w:ind w:left="4309" w:hanging="360"/>
      </w:pPr>
      <w:rPr>
        <w:rFonts w:ascii="Courier New" w:hAnsi="Courier New" w:cs="Courier New" w:hint="default"/>
      </w:rPr>
    </w:lvl>
    <w:lvl w:ilvl="5" w:tplc="0AB4FC76">
      <w:start w:val="1"/>
      <w:numFmt w:val="bullet"/>
      <w:lvlText w:val=""/>
      <w:lvlJc w:val="left"/>
      <w:pPr>
        <w:ind w:left="5029" w:hanging="360"/>
      </w:pPr>
      <w:rPr>
        <w:rFonts w:ascii="Wingdings" w:hAnsi="Wingdings" w:hint="default"/>
      </w:rPr>
    </w:lvl>
    <w:lvl w:ilvl="6" w:tplc="E75EA86A">
      <w:start w:val="1"/>
      <w:numFmt w:val="bullet"/>
      <w:lvlText w:val=""/>
      <w:lvlJc w:val="left"/>
      <w:pPr>
        <w:ind w:left="5749" w:hanging="360"/>
      </w:pPr>
      <w:rPr>
        <w:rFonts w:ascii="Symbol" w:hAnsi="Symbol" w:hint="default"/>
      </w:rPr>
    </w:lvl>
    <w:lvl w:ilvl="7" w:tplc="58E4BD08">
      <w:start w:val="1"/>
      <w:numFmt w:val="bullet"/>
      <w:lvlText w:val="o"/>
      <w:lvlJc w:val="left"/>
      <w:pPr>
        <w:ind w:left="6469" w:hanging="360"/>
      </w:pPr>
      <w:rPr>
        <w:rFonts w:ascii="Courier New" w:hAnsi="Courier New" w:cs="Courier New" w:hint="default"/>
      </w:rPr>
    </w:lvl>
    <w:lvl w:ilvl="8" w:tplc="4EAA618E">
      <w:start w:val="1"/>
      <w:numFmt w:val="bullet"/>
      <w:lvlText w:val=""/>
      <w:lvlJc w:val="left"/>
      <w:pPr>
        <w:ind w:left="7189" w:hanging="360"/>
      </w:pPr>
      <w:rPr>
        <w:rFonts w:ascii="Wingdings" w:hAnsi="Wingdings" w:hint="default"/>
      </w:rPr>
    </w:lvl>
  </w:abstractNum>
  <w:abstractNum w:abstractNumId="16">
    <w:nsid w:val="72D11CA3"/>
    <w:multiLevelType w:val="hybridMultilevel"/>
    <w:tmpl w:val="0419001D"/>
    <w:lvl w:ilvl="0" w:tplc="7B5CE936">
      <w:start w:val="1"/>
      <w:numFmt w:val="decimal"/>
      <w:lvlText w:val="%1)"/>
      <w:lvlJc w:val="left"/>
      <w:pPr>
        <w:ind w:left="360" w:hanging="360"/>
      </w:pPr>
    </w:lvl>
    <w:lvl w:ilvl="1" w:tplc="5DA624E0">
      <w:start w:val="1"/>
      <w:numFmt w:val="lowerLetter"/>
      <w:lvlText w:val="%2)"/>
      <w:lvlJc w:val="left"/>
      <w:pPr>
        <w:ind w:left="720" w:hanging="360"/>
      </w:pPr>
    </w:lvl>
    <w:lvl w:ilvl="2" w:tplc="1CE020D6">
      <w:start w:val="1"/>
      <w:numFmt w:val="lowerRoman"/>
      <w:lvlText w:val="%3)"/>
      <w:lvlJc w:val="left"/>
      <w:pPr>
        <w:ind w:left="1080" w:hanging="360"/>
      </w:pPr>
    </w:lvl>
    <w:lvl w:ilvl="3" w:tplc="2DB4BB50">
      <w:start w:val="1"/>
      <w:numFmt w:val="decimal"/>
      <w:lvlText w:val="(%4)"/>
      <w:lvlJc w:val="left"/>
      <w:pPr>
        <w:ind w:left="1440" w:hanging="360"/>
      </w:pPr>
    </w:lvl>
    <w:lvl w:ilvl="4" w:tplc="6E74CB64">
      <w:start w:val="1"/>
      <w:numFmt w:val="lowerLetter"/>
      <w:lvlText w:val="(%5)"/>
      <w:lvlJc w:val="left"/>
      <w:pPr>
        <w:ind w:left="1800" w:hanging="360"/>
      </w:pPr>
    </w:lvl>
    <w:lvl w:ilvl="5" w:tplc="3F86669A">
      <w:start w:val="1"/>
      <w:numFmt w:val="lowerRoman"/>
      <w:lvlText w:val="(%6)"/>
      <w:lvlJc w:val="left"/>
      <w:pPr>
        <w:ind w:left="2160" w:hanging="360"/>
      </w:pPr>
    </w:lvl>
    <w:lvl w:ilvl="6" w:tplc="B11057E0">
      <w:start w:val="1"/>
      <w:numFmt w:val="decimal"/>
      <w:lvlText w:val="%7."/>
      <w:lvlJc w:val="left"/>
      <w:pPr>
        <w:ind w:left="2520" w:hanging="360"/>
      </w:pPr>
    </w:lvl>
    <w:lvl w:ilvl="7" w:tplc="9C18B4C0">
      <w:start w:val="1"/>
      <w:numFmt w:val="lowerLetter"/>
      <w:lvlText w:val="%8."/>
      <w:lvlJc w:val="left"/>
      <w:pPr>
        <w:ind w:left="2880" w:hanging="360"/>
      </w:pPr>
    </w:lvl>
    <w:lvl w:ilvl="8" w:tplc="D08E731E">
      <w:start w:val="1"/>
      <w:numFmt w:val="lowerRoman"/>
      <w:lvlText w:val="%9."/>
      <w:lvlJc w:val="left"/>
      <w:pPr>
        <w:ind w:left="3240" w:hanging="360"/>
      </w:pPr>
    </w:lvl>
  </w:abstractNum>
  <w:abstractNum w:abstractNumId="17">
    <w:nsid w:val="7D502B42"/>
    <w:multiLevelType w:val="hybridMultilevel"/>
    <w:tmpl w:val="435C6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
  </w:num>
  <w:num w:numId="3">
    <w:abstractNumId w:val="3"/>
  </w:num>
  <w:num w:numId="4">
    <w:abstractNumId w:val="11"/>
  </w:num>
  <w:num w:numId="5">
    <w:abstractNumId w:val="5"/>
  </w:num>
  <w:num w:numId="6">
    <w:abstractNumId w:val="10"/>
  </w:num>
  <w:num w:numId="7">
    <w:abstractNumId w:val="15"/>
  </w:num>
  <w:num w:numId="8">
    <w:abstractNumId w:val="9"/>
  </w:num>
  <w:num w:numId="9">
    <w:abstractNumId w:val="0"/>
  </w:num>
  <w:num w:numId="10">
    <w:abstractNumId w:val="2"/>
  </w:num>
  <w:num w:numId="11">
    <w:abstractNumId w:val="14"/>
  </w:num>
  <w:num w:numId="12">
    <w:abstractNumId w:val="1"/>
  </w:num>
  <w:num w:numId="13">
    <w:abstractNumId w:val="16"/>
  </w:num>
  <w:num w:numId="14">
    <w:abstractNumId w:val="17"/>
  </w:num>
  <w:num w:numId="15">
    <w:abstractNumId w:val="8"/>
  </w:num>
  <w:num w:numId="16">
    <w:abstractNumId w:val="6"/>
  </w:num>
  <w:num w:numId="17">
    <w:abstractNumId w:val="7"/>
  </w:num>
  <w:num w:numId="1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424"/>
    <w:rsid w:val="00006D21"/>
    <w:rsid w:val="0003281D"/>
    <w:rsid w:val="00051B05"/>
    <w:rsid w:val="0007091D"/>
    <w:rsid w:val="0007262F"/>
    <w:rsid w:val="00075BFB"/>
    <w:rsid w:val="00076F93"/>
    <w:rsid w:val="00084F22"/>
    <w:rsid w:val="00091045"/>
    <w:rsid w:val="000A0951"/>
    <w:rsid w:val="000C5653"/>
    <w:rsid w:val="000D0050"/>
    <w:rsid w:val="000E528B"/>
    <w:rsid w:val="00134DDB"/>
    <w:rsid w:val="001542FC"/>
    <w:rsid w:val="00160727"/>
    <w:rsid w:val="00180234"/>
    <w:rsid w:val="001E5472"/>
    <w:rsid w:val="001F03D6"/>
    <w:rsid w:val="00221400"/>
    <w:rsid w:val="00231A00"/>
    <w:rsid w:val="00231F43"/>
    <w:rsid w:val="00263446"/>
    <w:rsid w:val="00263871"/>
    <w:rsid w:val="00280C32"/>
    <w:rsid w:val="0029141B"/>
    <w:rsid w:val="002D0698"/>
    <w:rsid w:val="00327F94"/>
    <w:rsid w:val="00331A5B"/>
    <w:rsid w:val="00332C0E"/>
    <w:rsid w:val="003A3188"/>
    <w:rsid w:val="003B1093"/>
    <w:rsid w:val="004241AA"/>
    <w:rsid w:val="00426EAA"/>
    <w:rsid w:val="004304C6"/>
    <w:rsid w:val="0044665F"/>
    <w:rsid w:val="004541FE"/>
    <w:rsid w:val="00492D4B"/>
    <w:rsid w:val="004B788E"/>
    <w:rsid w:val="004D67D4"/>
    <w:rsid w:val="004D76D9"/>
    <w:rsid w:val="004E40D4"/>
    <w:rsid w:val="004E5CC1"/>
    <w:rsid w:val="004F7F3C"/>
    <w:rsid w:val="00502AF7"/>
    <w:rsid w:val="00577888"/>
    <w:rsid w:val="00597A1B"/>
    <w:rsid w:val="005A733F"/>
    <w:rsid w:val="005E6D7B"/>
    <w:rsid w:val="00611B08"/>
    <w:rsid w:val="0063205D"/>
    <w:rsid w:val="00641199"/>
    <w:rsid w:val="00642F22"/>
    <w:rsid w:val="00671463"/>
    <w:rsid w:val="00673621"/>
    <w:rsid w:val="006A3D56"/>
    <w:rsid w:val="00731617"/>
    <w:rsid w:val="007531E1"/>
    <w:rsid w:val="007B3890"/>
    <w:rsid w:val="007D4E9B"/>
    <w:rsid w:val="007E0AAA"/>
    <w:rsid w:val="007E4E96"/>
    <w:rsid w:val="007E561F"/>
    <w:rsid w:val="0081000D"/>
    <w:rsid w:val="008159F2"/>
    <w:rsid w:val="00822F63"/>
    <w:rsid w:val="008435A2"/>
    <w:rsid w:val="0089197E"/>
    <w:rsid w:val="008A28DF"/>
    <w:rsid w:val="00901CBF"/>
    <w:rsid w:val="00912487"/>
    <w:rsid w:val="00913A19"/>
    <w:rsid w:val="00925CC0"/>
    <w:rsid w:val="0094129C"/>
    <w:rsid w:val="009463BC"/>
    <w:rsid w:val="00951EE9"/>
    <w:rsid w:val="009538EC"/>
    <w:rsid w:val="00961D13"/>
    <w:rsid w:val="00980D8F"/>
    <w:rsid w:val="009C2763"/>
    <w:rsid w:val="009D2471"/>
    <w:rsid w:val="009D559E"/>
    <w:rsid w:val="009F1A73"/>
    <w:rsid w:val="00A12C9C"/>
    <w:rsid w:val="00A56267"/>
    <w:rsid w:val="00A60920"/>
    <w:rsid w:val="00A74F20"/>
    <w:rsid w:val="00A9018E"/>
    <w:rsid w:val="00A97597"/>
    <w:rsid w:val="00AD56F4"/>
    <w:rsid w:val="00AD6D84"/>
    <w:rsid w:val="00B16D01"/>
    <w:rsid w:val="00B20122"/>
    <w:rsid w:val="00B65AFE"/>
    <w:rsid w:val="00B84D4A"/>
    <w:rsid w:val="00B963F3"/>
    <w:rsid w:val="00BE55B0"/>
    <w:rsid w:val="00BF6A7A"/>
    <w:rsid w:val="00C027B4"/>
    <w:rsid w:val="00C13725"/>
    <w:rsid w:val="00C17D10"/>
    <w:rsid w:val="00C40363"/>
    <w:rsid w:val="00C50320"/>
    <w:rsid w:val="00CA6969"/>
    <w:rsid w:val="00CC1889"/>
    <w:rsid w:val="00CD1424"/>
    <w:rsid w:val="00CE1735"/>
    <w:rsid w:val="00CF7B34"/>
    <w:rsid w:val="00D2072A"/>
    <w:rsid w:val="00D2168C"/>
    <w:rsid w:val="00E4748D"/>
    <w:rsid w:val="00E57912"/>
    <w:rsid w:val="00EA6EAD"/>
    <w:rsid w:val="00F37AD3"/>
    <w:rsid w:val="00F37F7D"/>
    <w:rsid w:val="00F46D1B"/>
    <w:rsid w:val="00F471B2"/>
    <w:rsid w:val="00F61E05"/>
    <w:rsid w:val="00FC182A"/>
    <w:rsid w:val="00FD4968"/>
    <w:rsid w:val="00FE4CAC"/>
    <w:rsid w:val="00FE7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link w:val="a8"/>
    <w:uiPriority w:val="35"/>
    <w:semiHidden/>
    <w:unhideWhenUsed/>
    <w:qFormat/>
    <w:rPr>
      <w:b/>
      <w:bCs/>
      <w:color w:val="4F81BD" w:themeColor="accent1"/>
      <w:sz w:val="18"/>
      <w:szCs w:val="18"/>
    </w:rPr>
  </w:style>
  <w:style w:type="character" w:customStyle="1" w:styleId="a8">
    <w:name w:val="Название объекта Знак"/>
    <w:basedOn w:val="a0"/>
    <w:link w:val="a7"/>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
    <w:link w:val="aa"/>
    <w:uiPriority w:val="99"/>
    <w:semiHidden/>
    <w:unhideWhenUsed/>
    <w:pPr>
      <w:spacing w:after="0" w:line="240" w:lineRule="auto"/>
    </w:pPr>
    <w:rPr>
      <w:sz w:val="20"/>
    </w:rPr>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style>
  <w:style w:type="paragraph" w:styleId="ad">
    <w:name w:val="table of figures"/>
    <w:basedOn w:val="a"/>
    <w:next w:val="a"/>
    <w:uiPriority w:val="99"/>
    <w:unhideWhenUsed/>
    <w:pPr>
      <w:spacing w:after="0"/>
    </w:pPr>
  </w:style>
  <w:style w:type="character" w:customStyle="1" w:styleId="20">
    <w:name w:val="Заголовок 2 Знак"/>
    <w:basedOn w:val="a0"/>
    <w:link w:val="2"/>
    <w:uiPriority w:val="9"/>
    <w:rPr>
      <w:rFonts w:ascii="Cambria" w:eastAsia="Times New Roman" w:hAnsi="Cambria" w:cs="Times New Roman"/>
      <w:b/>
      <w:bCs/>
      <w:i/>
      <w:iCs/>
      <w:sz w:val="28"/>
      <w:szCs w:val="28"/>
      <w:lang w:eastAsia="ru-RU"/>
    </w:rPr>
  </w:style>
  <w:style w:type="numbering" w:customStyle="1" w:styleId="12">
    <w:name w:val="Нет списка1"/>
    <w:next w:val="a2"/>
    <w:uiPriority w:val="99"/>
    <w:semiHidden/>
    <w:unhideWhenUsed/>
  </w:style>
  <w:style w:type="paragraph" w:customStyle="1" w:styleId="ConsPlusNonformat">
    <w:name w:val="ConsPlusNonformat"/>
    <w:pPr>
      <w:widowControl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pPr>
      <w:widowControl w:val="0"/>
      <w:spacing w:after="0" w:line="240" w:lineRule="auto"/>
    </w:pPr>
    <w:rPr>
      <w:rFonts w:ascii="Calibri" w:eastAsiaTheme="minorEastAsia" w:hAnsi="Calibri" w:cs="Calibri"/>
      <w:lang w:eastAsia="ru-RU"/>
    </w:rPr>
  </w:style>
  <w:style w:type="paragraph" w:customStyle="1" w:styleId="ConsPlusNormal">
    <w:name w:val="ConsPlusNormal"/>
    <w:link w:val="ConsPlusNormal0"/>
    <w:pPr>
      <w:widowControl w:val="0"/>
      <w:spacing w:after="0" w:line="240" w:lineRule="auto"/>
    </w:pPr>
    <w:rPr>
      <w:rFonts w:ascii="Calibri" w:eastAsiaTheme="minorEastAsia" w:hAnsi="Calibri" w:cs="Calibri"/>
      <w:lang w:eastAsia="ru-RU"/>
    </w:rPr>
  </w:style>
  <w:style w:type="character" w:styleId="ae">
    <w:name w:val="Hyperlink"/>
    <w:basedOn w:val="a0"/>
    <w:uiPriority w:val="99"/>
    <w:unhideWhenUsed/>
    <w:rPr>
      <w:color w:val="0000FF" w:themeColor="hyperlink"/>
      <w:u w:val="single"/>
    </w:rPr>
  </w:style>
  <w:style w:type="paragraph" w:styleId="af">
    <w:name w:val="Balloon Text"/>
    <w:basedOn w:val="a"/>
    <w:link w:val="af0"/>
    <w:uiPriority w:val="99"/>
    <w:semiHidden/>
    <w:unhideWhenUsed/>
    <w:pPr>
      <w:spacing w:after="0" w:line="240" w:lineRule="auto"/>
    </w:pPr>
    <w:rPr>
      <w:rFonts w:ascii="Tahoma" w:eastAsiaTheme="minorEastAsia" w:hAnsi="Tahoma" w:cs="Tahoma"/>
      <w:sz w:val="16"/>
      <w:szCs w:val="16"/>
      <w:lang w:eastAsia="ru-RU"/>
    </w:rPr>
  </w:style>
  <w:style w:type="character" w:customStyle="1" w:styleId="af0">
    <w:name w:val="Текст выноски Знак"/>
    <w:basedOn w:val="a0"/>
    <w:link w:val="af"/>
    <w:uiPriority w:val="99"/>
    <w:semiHidden/>
    <w:rPr>
      <w:rFonts w:ascii="Tahoma" w:eastAsiaTheme="minorEastAsia" w:hAnsi="Tahoma" w:cs="Tahoma"/>
      <w:sz w:val="16"/>
      <w:szCs w:val="16"/>
      <w:lang w:eastAsia="ru-RU"/>
    </w:rPr>
  </w:style>
  <w:style w:type="paragraph" w:customStyle="1" w:styleId="ConsPlusTitle">
    <w:name w:val="ConsPlusTitle"/>
    <w:pPr>
      <w:widowControl w:val="0"/>
      <w:spacing w:after="0" w:line="240" w:lineRule="auto"/>
    </w:pPr>
    <w:rPr>
      <w:rFonts w:ascii="Times New Roman" w:eastAsia="Times New Roman" w:hAnsi="Times New Roman" w:cs="Times New Roman"/>
      <w:b/>
      <w:bCs/>
      <w:sz w:val="24"/>
      <w:szCs w:val="24"/>
      <w:lang w:eastAsia="ru-RU"/>
    </w:rPr>
  </w:style>
  <w:style w:type="paragraph" w:styleId="af1">
    <w:name w:val="header"/>
    <w:basedOn w:val="a"/>
    <w:link w:val="af2"/>
    <w:uiPriority w:val="99"/>
    <w:unhideWhenUsed/>
    <w:pPr>
      <w:tabs>
        <w:tab w:val="center" w:pos="4677"/>
        <w:tab w:val="right" w:pos="9355"/>
      </w:tabs>
      <w:spacing w:after="0" w:line="240" w:lineRule="auto"/>
    </w:pPr>
    <w:rPr>
      <w:rFonts w:eastAsiaTheme="minorEastAsia"/>
      <w:lang w:eastAsia="ru-RU"/>
    </w:rPr>
  </w:style>
  <w:style w:type="character" w:customStyle="1" w:styleId="af2">
    <w:name w:val="Верхний колонтитул Знак"/>
    <w:basedOn w:val="a0"/>
    <w:link w:val="af1"/>
    <w:uiPriority w:val="99"/>
    <w:rPr>
      <w:rFonts w:eastAsiaTheme="minorEastAsia"/>
      <w:lang w:eastAsia="ru-RU"/>
    </w:rPr>
  </w:style>
  <w:style w:type="paragraph" w:styleId="af3">
    <w:name w:val="footer"/>
    <w:basedOn w:val="a"/>
    <w:link w:val="af4"/>
    <w:uiPriority w:val="99"/>
    <w:unhideWhenUsed/>
    <w:pPr>
      <w:tabs>
        <w:tab w:val="center" w:pos="4677"/>
        <w:tab w:val="right" w:pos="9355"/>
      </w:tabs>
      <w:spacing w:after="0" w:line="240" w:lineRule="auto"/>
    </w:pPr>
    <w:rPr>
      <w:rFonts w:eastAsiaTheme="minorEastAsia"/>
      <w:lang w:eastAsia="ru-RU"/>
    </w:rPr>
  </w:style>
  <w:style w:type="character" w:customStyle="1" w:styleId="af4">
    <w:name w:val="Нижний колонтитул Знак"/>
    <w:basedOn w:val="a0"/>
    <w:link w:val="af3"/>
    <w:uiPriority w:val="99"/>
    <w:rPr>
      <w:rFonts w:eastAsiaTheme="minorEastAsia"/>
      <w:lang w:eastAsia="ru-RU"/>
    </w:rPr>
  </w:style>
  <w:style w:type="paragraph" w:styleId="af5">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List Paragraph"/>
    <w:aliases w:val="ТЗ список,Абзац списка нумерованный"/>
    <w:basedOn w:val="a"/>
    <w:link w:val="af7"/>
    <w:qFormat/>
    <w:pPr>
      <w:ind w:left="720"/>
    </w:pPr>
    <w:rPr>
      <w:rFonts w:ascii="Calibri" w:eastAsia="Calibri" w:hAnsi="Calibri" w:cs="Calibri"/>
      <w:lang w:eastAsia="ru-RU"/>
    </w:rPr>
  </w:style>
  <w:style w:type="character" w:styleId="af8">
    <w:name w:val="Strong"/>
    <w:basedOn w:val="a0"/>
    <w:uiPriority w:val="22"/>
    <w:qFormat/>
    <w:rPr>
      <w:b/>
      <w:bCs/>
    </w:rPr>
  </w:style>
  <w:style w:type="character" w:styleId="af9">
    <w:name w:val="annotation reference"/>
    <w:basedOn w:val="a0"/>
    <w:uiPriority w:val="99"/>
    <w:unhideWhenUsed/>
    <w:rPr>
      <w:sz w:val="16"/>
      <w:szCs w:val="16"/>
    </w:rPr>
  </w:style>
  <w:style w:type="paragraph" w:styleId="afa">
    <w:name w:val="annotation text"/>
    <w:basedOn w:val="a"/>
    <w:link w:val="afb"/>
    <w:uiPriority w:val="99"/>
    <w:unhideWhenUsed/>
    <w:pPr>
      <w:spacing w:line="240" w:lineRule="auto"/>
    </w:pPr>
    <w:rPr>
      <w:rFonts w:eastAsiaTheme="minorEastAsia"/>
      <w:sz w:val="20"/>
      <w:szCs w:val="20"/>
      <w:lang w:eastAsia="ru-RU"/>
    </w:rPr>
  </w:style>
  <w:style w:type="character" w:customStyle="1" w:styleId="afb">
    <w:name w:val="Текст примечания Знак"/>
    <w:basedOn w:val="a0"/>
    <w:link w:val="afa"/>
    <w:rPr>
      <w:rFonts w:eastAsiaTheme="minorEastAsia"/>
      <w:sz w:val="20"/>
      <w:szCs w:val="20"/>
      <w:lang w:eastAsia="ru-RU"/>
    </w:rPr>
  </w:style>
  <w:style w:type="paragraph" w:styleId="afc">
    <w:name w:val="annotation subject"/>
    <w:basedOn w:val="afa"/>
    <w:next w:val="afa"/>
    <w:link w:val="afd"/>
    <w:uiPriority w:val="99"/>
    <w:semiHidden/>
    <w:unhideWhenUsed/>
    <w:rPr>
      <w:b/>
      <w:bCs/>
    </w:rPr>
  </w:style>
  <w:style w:type="character" w:customStyle="1" w:styleId="afd">
    <w:name w:val="Тема примечания Знак"/>
    <w:basedOn w:val="afb"/>
    <w:link w:val="afc"/>
    <w:uiPriority w:val="99"/>
    <w:semiHidden/>
    <w:rPr>
      <w:rFonts w:eastAsiaTheme="minorEastAsia"/>
      <w:b/>
      <w:bCs/>
      <w:sz w:val="20"/>
      <w:szCs w:val="20"/>
      <w:lang w:eastAsia="ru-RU"/>
    </w:rPr>
  </w:style>
  <w:style w:type="paragraph" w:styleId="afe">
    <w:name w:val="Title"/>
    <w:basedOn w:val="a"/>
    <w:link w:val="13"/>
    <w:qFormat/>
    <w:pPr>
      <w:spacing w:after="0" w:line="240" w:lineRule="auto"/>
      <w:jc w:val="center"/>
    </w:pPr>
    <w:rPr>
      <w:rFonts w:ascii="Times New Roman" w:eastAsia="Times New Roman" w:hAnsi="Times New Roman" w:cs="Times New Roman"/>
      <w:sz w:val="28"/>
      <w:szCs w:val="24"/>
    </w:rPr>
  </w:style>
  <w:style w:type="character" w:customStyle="1" w:styleId="13">
    <w:name w:val="Название Знак1"/>
    <w:basedOn w:val="a0"/>
    <w:link w:val="afe"/>
    <w:rPr>
      <w:rFonts w:ascii="Times New Roman" w:eastAsia="Times New Roman" w:hAnsi="Times New Roman" w:cs="Times New Roman"/>
      <w:sz w:val="28"/>
      <w:szCs w:val="24"/>
    </w:rPr>
  </w:style>
  <w:style w:type="paragraph" w:customStyle="1" w:styleId="aff">
    <w:name w:val="Название проектного документа"/>
    <w:basedOn w:val="a"/>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f0">
    <w:name w:val="footnote text"/>
    <w:basedOn w:val="a"/>
    <w:link w:val="aff1"/>
    <w:uiPriority w:val="99"/>
    <w:unhideWhenUsed/>
    <w:pPr>
      <w:spacing w:after="0" w:line="240" w:lineRule="auto"/>
    </w:pPr>
    <w:rPr>
      <w:sz w:val="20"/>
      <w:szCs w:val="20"/>
    </w:rPr>
  </w:style>
  <w:style w:type="character" w:customStyle="1" w:styleId="aff1">
    <w:name w:val="Текст сноски Знак"/>
    <w:basedOn w:val="a0"/>
    <w:link w:val="aff0"/>
    <w:uiPriority w:val="99"/>
    <w:rPr>
      <w:sz w:val="20"/>
      <w:szCs w:val="20"/>
    </w:rPr>
  </w:style>
  <w:style w:type="character" w:styleId="aff2">
    <w:name w:val="footnote reference"/>
    <w:basedOn w:val="a0"/>
    <w:uiPriority w:val="99"/>
    <w:unhideWhenUsed/>
    <w:rPr>
      <w:vertAlign w:val="superscript"/>
    </w:rPr>
  </w:style>
  <w:style w:type="table" w:styleId="aff3">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4">
    <w:name w:val="Основной текст (2)_"/>
    <w:basedOn w:val="a0"/>
    <w:link w:val="25"/>
    <w:rPr>
      <w:rFonts w:ascii="Times New Roman" w:eastAsia="Times New Roman" w:hAnsi="Times New Roman" w:cs="Times New Roman"/>
      <w:sz w:val="26"/>
      <w:szCs w:val="26"/>
    </w:rPr>
  </w:style>
  <w:style w:type="character" w:customStyle="1" w:styleId="32">
    <w:name w:val="Основной текст (3)_"/>
    <w:basedOn w:val="a0"/>
    <w:link w:val="33"/>
    <w:rPr>
      <w:rFonts w:ascii="Times New Roman" w:eastAsia="Times New Roman" w:hAnsi="Times New Roman" w:cs="Times New Roman"/>
      <w:i/>
      <w:iCs/>
      <w:sz w:val="20"/>
      <w:szCs w:val="20"/>
    </w:rPr>
  </w:style>
  <w:style w:type="paragraph" w:customStyle="1" w:styleId="25">
    <w:name w:val="Основной текст (2)"/>
    <w:basedOn w:val="a"/>
    <w:link w:val="24"/>
    <w:pPr>
      <w:widowControl w:val="0"/>
      <w:spacing w:after="240" w:line="240" w:lineRule="auto"/>
    </w:pPr>
    <w:rPr>
      <w:rFonts w:ascii="Times New Roman" w:eastAsia="Times New Roman" w:hAnsi="Times New Roman" w:cs="Times New Roman"/>
      <w:sz w:val="26"/>
      <w:szCs w:val="26"/>
    </w:rPr>
  </w:style>
  <w:style w:type="paragraph" w:customStyle="1" w:styleId="33">
    <w:name w:val="Основной текст (3)"/>
    <w:basedOn w:val="a"/>
    <w:link w:val="32"/>
    <w:pPr>
      <w:widowControl w:val="0"/>
      <w:spacing w:after="0" w:line="264" w:lineRule="auto"/>
    </w:pPr>
    <w:rPr>
      <w:rFonts w:ascii="Times New Roman" w:eastAsia="Times New Roman" w:hAnsi="Times New Roman" w:cs="Times New Roman"/>
      <w:i/>
      <w:iCs/>
      <w:sz w:val="20"/>
      <w:szCs w:val="20"/>
    </w:rPr>
  </w:style>
  <w:style w:type="character" w:customStyle="1" w:styleId="aff4">
    <w:name w:val="Сноска_"/>
    <w:basedOn w:val="a0"/>
    <w:link w:val="aff5"/>
    <w:rPr>
      <w:rFonts w:ascii="Times New Roman" w:eastAsia="Times New Roman" w:hAnsi="Times New Roman" w:cs="Times New Roman"/>
      <w:sz w:val="20"/>
      <w:szCs w:val="20"/>
    </w:rPr>
  </w:style>
  <w:style w:type="character" w:customStyle="1" w:styleId="aff6">
    <w:name w:val="Колонтитул_"/>
    <w:basedOn w:val="a0"/>
    <w:link w:val="aff7"/>
    <w:rPr>
      <w:rFonts w:ascii="Arial" w:eastAsia="Arial" w:hAnsi="Arial" w:cs="Arial"/>
      <w:sz w:val="16"/>
      <w:szCs w:val="16"/>
    </w:rPr>
  </w:style>
  <w:style w:type="paragraph" w:customStyle="1" w:styleId="aff5">
    <w:name w:val="Сноска"/>
    <w:basedOn w:val="a"/>
    <w:link w:val="aff4"/>
    <w:pPr>
      <w:widowControl w:val="0"/>
      <w:spacing w:after="0" w:line="240" w:lineRule="auto"/>
    </w:pPr>
    <w:rPr>
      <w:rFonts w:ascii="Times New Roman" w:eastAsia="Times New Roman" w:hAnsi="Times New Roman" w:cs="Times New Roman"/>
      <w:sz w:val="20"/>
      <w:szCs w:val="20"/>
    </w:rPr>
  </w:style>
  <w:style w:type="paragraph" w:customStyle="1" w:styleId="aff7">
    <w:name w:val="Колонтитул"/>
    <w:basedOn w:val="a"/>
    <w:link w:val="aff6"/>
    <w:pPr>
      <w:widowControl w:val="0"/>
      <w:spacing w:after="0" w:line="206" w:lineRule="auto"/>
    </w:pPr>
    <w:rPr>
      <w:rFonts w:ascii="Arial" w:eastAsia="Arial" w:hAnsi="Arial" w:cs="Arial"/>
      <w:sz w:val="16"/>
      <w:szCs w:val="16"/>
    </w:rPr>
  </w:style>
  <w:style w:type="character" w:customStyle="1" w:styleId="ConsPlusNormal0">
    <w:name w:val="ConsPlusNormal Знак"/>
    <w:link w:val="ConsPlusNormal"/>
    <w:rPr>
      <w:rFonts w:ascii="Calibri" w:eastAsiaTheme="minorEastAsia" w:hAnsi="Calibri" w:cs="Calibri"/>
      <w:lang w:eastAsia="ru-RU"/>
    </w:rPr>
  </w:style>
  <w:style w:type="paragraph" w:styleId="aff8">
    <w:name w:val="No Spacing"/>
    <w:uiPriority w:val="1"/>
    <w:qFormat/>
    <w:pPr>
      <w:spacing w:after="0" w:line="240" w:lineRule="auto"/>
    </w:pPr>
  </w:style>
  <w:style w:type="character" w:customStyle="1" w:styleId="af7">
    <w:name w:val="Абзац списка Знак"/>
    <w:aliases w:val="ТЗ список Знак,Абзац списка нумерованный Знак"/>
    <w:link w:val="af6"/>
    <w:uiPriority w:val="34"/>
    <w:qFormat/>
    <w:locked/>
    <w:rsid w:val="004F7F3C"/>
    <w:rPr>
      <w:rFonts w:ascii="Calibri" w:eastAsia="Calibri" w:hAnsi="Calibri" w:cs="Calibri"/>
      <w:lang w:eastAsia="ru-RU"/>
    </w:rPr>
  </w:style>
  <w:style w:type="character" w:customStyle="1" w:styleId="aff9">
    <w:name w:val="Гипертекстовая ссылка"/>
    <w:uiPriority w:val="99"/>
    <w:rsid w:val="004F7F3C"/>
    <w:rPr>
      <w:rFonts w:ascii="Times New Roman" w:hAnsi="Times New Roman" w:cs="Times New Roman" w:hint="default"/>
      <w:b w:val="0"/>
      <w:bCs w:val="0"/>
      <w:color w:val="106BBE"/>
    </w:rPr>
  </w:style>
  <w:style w:type="paragraph" w:customStyle="1" w:styleId="14">
    <w:name w:val="Название1"/>
    <w:basedOn w:val="a"/>
    <w:link w:val="affa"/>
    <w:qFormat/>
    <w:rsid w:val="009F1A73"/>
    <w:pPr>
      <w:spacing w:after="0" w:line="240" w:lineRule="auto"/>
      <w:jc w:val="center"/>
    </w:pPr>
    <w:rPr>
      <w:rFonts w:ascii="Times New Roman" w:eastAsia="Times New Roman" w:hAnsi="Times New Roman" w:cs="Times New Roman"/>
      <w:sz w:val="28"/>
      <w:szCs w:val="24"/>
      <w:lang w:val="en-US"/>
    </w:rPr>
  </w:style>
  <w:style w:type="character" w:customStyle="1" w:styleId="affa">
    <w:name w:val="Название Знак"/>
    <w:link w:val="14"/>
    <w:rsid w:val="009F1A73"/>
    <w:rPr>
      <w:rFonts w:ascii="Times New Roman" w:eastAsia="Times New Roman" w:hAnsi="Times New Roman" w:cs="Times New Roman"/>
      <w:sz w:val="28"/>
      <w:szCs w:val="24"/>
      <w:lang w:val="en-US"/>
    </w:rPr>
  </w:style>
  <w:style w:type="character" w:customStyle="1" w:styleId="Heading1Char">
    <w:name w:val="Heading 1 Char"/>
    <w:basedOn w:val="a0"/>
    <w:uiPriority w:val="9"/>
    <w:rsid w:val="008435A2"/>
    <w:rPr>
      <w:rFonts w:ascii="Arial" w:eastAsia="Arial" w:hAnsi="Arial" w:cs="Arial"/>
      <w:sz w:val="40"/>
      <w:szCs w:val="40"/>
    </w:rPr>
  </w:style>
  <w:style w:type="character" w:customStyle="1" w:styleId="Heading3Char">
    <w:name w:val="Heading 3 Char"/>
    <w:basedOn w:val="a0"/>
    <w:uiPriority w:val="9"/>
    <w:rsid w:val="008435A2"/>
    <w:rPr>
      <w:rFonts w:ascii="Arial" w:eastAsia="Arial" w:hAnsi="Arial" w:cs="Arial"/>
      <w:sz w:val="30"/>
      <w:szCs w:val="30"/>
    </w:rPr>
  </w:style>
  <w:style w:type="character" w:customStyle="1" w:styleId="Heading4Char">
    <w:name w:val="Heading 4 Char"/>
    <w:basedOn w:val="a0"/>
    <w:uiPriority w:val="9"/>
    <w:rsid w:val="008435A2"/>
    <w:rPr>
      <w:rFonts w:ascii="Arial" w:eastAsia="Arial" w:hAnsi="Arial" w:cs="Arial"/>
      <w:b/>
      <w:bCs/>
      <w:sz w:val="26"/>
      <w:szCs w:val="26"/>
    </w:rPr>
  </w:style>
  <w:style w:type="character" w:customStyle="1" w:styleId="Heading5Char">
    <w:name w:val="Heading 5 Char"/>
    <w:basedOn w:val="a0"/>
    <w:uiPriority w:val="9"/>
    <w:rsid w:val="008435A2"/>
    <w:rPr>
      <w:rFonts w:ascii="Arial" w:eastAsia="Arial" w:hAnsi="Arial" w:cs="Arial"/>
      <w:b/>
      <w:bCs/>
      <w:sz w:val="24"/>
      <w:szCs w:val="24"/>
    </w:rPr>
  </w:style>
  <w:style w:type="character" w:customStyle="1" w:styleId="Heading6Char">
    <w:name w:val="Heading 6 Char"/>
    <w:basedOn w:val="a0"/>
    <w:uiPriority w:val="9"/>
    <w:rsid w:val="008435A2"/>
    <w:rPr>
      <w:rFonts w:ascii="Arial" w:eastAsia="Arial" w:hAnsi="Arial" w:cs="Arial"/>
      <w:b/>
      <w:bCs/>
      <w:sz w:val="22"/>
      <w:szCs w:val="22"/>
    </w:rPr>
  </w:style>
  <w:style w:type="paragraph" w:customStyle="1" w:styleId="15">
    <w:name w:val="Обычный1"/>
    <w:uiPriority w:val="99"/>
    <w:rsid w:val="008435A2"/>
    <w:pPr>
      <w:spacing w:after="0" w:line="240" w:lineRule="auto"/>
    </w:pPr>
    <w:rPr>
      <w:rFonts w:ascii="Arial" w:eastAsia="Times New Roman" w:hAnsi="Arial" w:cs="Arial"/>
      <w:sz w:val="18"/>
      <w:szCs w:val="18"/>
      <w:lang w:eastAsia="ru-RU"/>
    </w:rPr>
  </w:style>
  <w:style w:type="paragraph" w:customStyle="1" w:styleId="Heading">
    <w:name w:val="Heading"/>
    <w:uiPriority w:val="99"/>
    <w:rsid w:val="008435A2"/>
    <w:pPr>
      <w:spacing w:after="0" w:line="240" w:lineRule="auto"/>
    </w:pPr>
    <w:rPr>
      <w:rFonts w:ascii="Arial" w:eastAsia="Times New Roman" w:hAnsi="Arial" w:cs="Arial"/>
      <w:b/>
      <w:bCs/>
      <w:lang w:eastAsia="ru-RU"/>
    </w:rPr>
  </w:style>
  <w:style w:type="paragraph" w:customStyle="1" w:styleId="Preformat">
    <w:name w:val="Preformat"/>
    <w:uiPriority w:val="99"/>
    <w:rsid w:val="008435A2"/>
    <w:pPr>
      <w:spacing w:after="0" w:line="240" w:lineRule="auto"/>
    </w:pPr>
    <w:rPr>
      <w:rFonts w:ascii="Courier New" w:eastAsia="Times New Roman" w:hAnsi="Courier New" w:cs="Courier New"/>
      <w:sz w:val="20"/>
      <w:szCs w:val="20"/>
      <w:lang w:eastAsia="ru-RU"/>
    </w:rPr>
  </w:style>
  <w:style w:type="paragraph" w:customStyle="1" w:styleId="formattext">
    <w:name w:val="formattext"/>
    <w:rsid w:val="008435A2"/>
    <w:pPr>
      <w:widowControl w:val="0"/>
      <w:spacing w:after="0" w:line="240" w:lineRule="auto"/>
    </w:pPr>
    <w:rPr>
      <w:rFonts w:ascii="Times New Roman" w:eastAsia="Times New Roman" w:hAnsi="Times New Roman" w:cs="Times New Roman"/>
      <w:sz w:val="18"/>
      <w:szCs w:val="18"/>
      <w:lang w:eastAsia="ru-RU"/>
    </w:rPr>
  </w:style>
  <w:style w:type="paragraph" w:styleId="affb">
    <w:name w:val="Body Text Indent"/>
    <w:basedOn w:val="a"/>
    <w:link w:val="affc"/>
    <w:uiPriority w:val="99"/>
    <w:rsid w:val="008435A2"/>
    <w:pPr>
      <w:spacing w:after="0" w:line="240" w:lineRule="auto"/>
      <w:ind w:firstLine="709"/>
      <w:jc w:val="both"/>
    </w:pPr>
    <w:rPr>
      <w:rFonts w:ascii="Times New Roman CYR" w:eastAsia="Times New Roman" w:hAnsi="Times New Roman CYR" w:cs="Times New Roman CYR"/>
      <w:sz w:val="20"/>
      <w:szCs w:val="20"/>
      <w:lang w:eastAsia="ru-RU"/>
    </w:rPr>
  </w:style>
  <w:style w:type="character" w:customStyle="1" w:styleId="affc">
    <w:name w:val="Основной текст с отступом Знак"/>
    <w:basedOn w:val="a0"/>
    <w:link w:val="affb"/>
    <w:uiPriority w:val="99"/>
    <w:rsid w:val="008435A2"/>
    <w:rPr>
      <w:rFonts w:ascii="Times New Roman CYR" w:eastAsia="Times New Roman" w:hAnsi="Times New Roman CYR" w:cs="Times New Roman CYR"/>
      <w:sz w:val="20"/>
      <w:szCs w:val="20"/>
      <w:lang w:eastAsia="ru-RU"/>
    </w:rPr>
  </w:style>
  <w:style w:type="paragraph" w:customStyle="1" w:styleId="headertext">
    <w:name w:val="headertext"/>
    <w:uiPriority w:val="99"/>
    <w:rsid w:val="008435A2"/>
    <w:pPr>
      <w:widowControl w:val="0"/>
      <w:spacing w:after="0" w:line="240" w:lineRule="auto"/>
    </w:pPr>
    <w:rPr>
      <w:rFonts w:ascii="Arial" w:eastAsia="Times New Roman" w:hAnsi="Arial" w:cs="Arial"/>
      <w:b/>
      <w:bCs/>
      <w:lang w:eastAsia="ru-RU"/>
    </w:rPr>
  </w:style>
  <w:style w:type="character" w:styleId="affd">
    <w:name w:val="Emphasis"/>
    <w:basedOn w:val="a0"/>
    <w:uiPriority w:val="99"/>
    <w:qFormat/>
    <w:rsid w:val="008435A2"/>
    <w:rPr>
      <w:i/>
      <w:iCs/>
    </w:rPr>
  </w:style>
  <w:style w:type="paragraph" w:styleId="affe">
    <w:name w:val="Revision"/>
    <w:hidden/>
    <w:uiPriority w:val="99"/>
    <w:semiHidden/>
    <w:rsid w:val="008435A2"/>
    <w:pPr>
      <w:spacing w:after="0" w:line="240" w:lineRule="auto"/>
    </w:pPr>
    <w:rPr>
      <w:rFonts w:ascii="Calibri" w:eastAsia="Calibri" w:hAnsi="Calibri" w:cs="Calibri"/>
    </w:rPr>
  </w:style>
  <w:style w:type="paragraph" w:styleId="afff">
    <w:name w:val="Body Text"/>
    <w:basedOn w:val="a"/>
    <w:link w:val="afff0"/>
    <w:uiPriority w:val="99"/>
    <w:semiHidden/>
    <w:unhideWhenUsed/>
    <w:rsid w:val="008435A2"/>
    <w:pPr>
      <w:spacing w:after="120"/>
    </w:pPr>
    <w:rPr>
      <w:rFonts w:ascii="Calibri" w:eastAsia="Calibri" w:hAnsi="Calibri" w:cs="Calibri"/>
    </w:rPr>
  </w:style>
  <w:style w:type="character" w:customStyle="1" w:styleId="afff0">
    <w:name w:val="Основной текст Знак"/>
    <w:basedOn w:val="a0"/>
    <w:link w:val="afff"/>
    <w:uiPriority w:val="99"/>
    <w:semiHidden/>
    <w:rsid w:val="008435A2"/>
    <w:rPr>
      <w:rFonts w:ascii="Calibri" w:eastAsia="Calibri" w:hAnsi="Calibri" w:cs="Calibri"/>
    </w:rPr>
  </w:style>
  <w:style w:type="paragraph" w:customStyle="1" w:styleId="Textbody">
    <w:name w:val="Text body"/>
    <w:basedOn w:val="a"/>
    <w:rsid w:val="008435A2"/>
    <w:pPr>
      <w:widowControl w:val="0"/>
      <w:spacing w:after="120" w:line="240" w:lineRule="auto"/>
    </w:pPr>
    <w:rPr>
      <w:rFonts w:ascii="Arial" w:eastAsia="SimSun" w:hAnsi="Arial" w:cs="Mangal"/>
      <w:sz w:val="24"/>
      <w:szCs w:val="24"/>
      <w:lang w:eastAsia="zh-CN" w:bidi="hi-IN"/>
    </w:rPr>
  </w:style>
  <w:style w:type="character" w:customStyle="1" w:styleId="26">
    <w:name w:val="Текст примечания Знак2"/>
    <w:uiPriority w:val="99"/>
    <w:semiHidden/>
    <w:rsid w:val="008435A2"/>
    <w:rPr>
      <w:rFonts w:ascii="Calibri" w:eastAsia="SimSun" w:hAnsi="Calibri" w:cs="font331"/>
      <w:lang w:eastAsia="ar-SA"/>
    </w:rPr>
  </w:style>
  <w:style w:type="character" w:customStyle="1" w:styleId="fontstyle01">
    <w:name w:val="fontstyle01"/>
    <w:rsid w:val="008435A2"/>
    <w:rPr>
      <w:rFonts w:ascii="TimesNewRomanPSMT" w:hAnsi="TimesNewRomanPSMT" w:hint="default"/>
      <w:b w:val="0"/>
      <w:bCs w:val="0"/>
      <w:i w:val="0"/>
      <w:iCs w:val="0"/>
      <w:color w:val="000000"/>
      <w:sz w:val="28"/>
      <w:szCs w:val="28"/>
    </w:rPr>
  </w:style>
  <w:style w:type="paragraph" w:customStyle="1" w:styleId="ConsPlusTitlePage">
    <w:name w:val="ConsPlusTitlePage"/>
    <w:rsid w:val="00925CC0"/>
    <w:pPr>
      <w:widowControl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link w:val="a8"/>
    <w:uiPriority w:val="35"/>
    <w:semiHidden/>
    <w:unhideWhenUsed/>
    <w:qFormat/>
    <w:rPr>
      <w:b/>
      <w:bCs/>
      <w:color w:val="4F81BD" w:themeColor="accent1"/>
      <w:sz w:val="18"/>
      <w:szCs w:val="18"/>
    </w:rPr>
  </w:style>
  <w:style w:type="character" w:customStyle="1" w:styleId="a8">
    <w:name w:val="Название объекта Знак"/>
    <w:basedOn w:val="a0"/>
    <w:link w:val="a7"/>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
    <w:link w:val="aa"/>
    <w:uiPriority w:val="99"/>
    <w:semiHidden/>
    <w:unhideWhenUsed/>
    <w:pPr>
      <w:spacing w:after="0" w:line="240" w:lineRule="auto"/>
    </w:pPr>
    <w:rPr>
      <w:sz w:val="20"/>
    </w:rPr>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style>
  <w:style w:type="paragraph" w:styleId="ad">
    <w:name w:val="table of figures"/>
    <w:basedOn w:val="a"/>
    <w:next w:val="a"/>
    <w:uiPriority w:val="99"/>
    <w:unhideWhenUsed/>
    <w:pPr>
      <w:spacing w:after="0"/>
    </w:pPr>
  </w:style>
  <w:style w:type="character" w:customStyle="1" w:styleId="20">
    <w:name w:val="Заголовок 2 Знак"/>
    <w:basedOn w:val="a0"/>
    <w:link w:val="2"/>
    <w:uiPriority w:val="9"/>
    <w:rPr>
      <w:rFonts w:ascii="Cambria" w:eastAsia="Times New Roman" w:hAnsi="Cambria" w:cs="Times New Roman"/>
      <w:b/>
      <w:bCs/>
      <w:i/>
      <w:iCs/>
      <w:sz w:val="28"/>
      <w:szCs w:val="28"/>
      <w:lang w:eastAsia="ru-RU"/>
    </w:rPr>
  </w:style>
  <w:style w:type="numbering" w:customStyle="1" w:styleId="12">
    <w:name w:val="Нет списка1"/>
    <w:next w:val="a2"/>
    <w:uiPriority w:val="99"/>
    <w:semiHidden/>
    <w:unhideWhenUsed/>
  </w:style>
  <w:style w:type="paragraph" w:customStyle="1" w:styleId="ConsPlusNonformat">
    <w:name w:val="ConsPlusNonformat"/>
    <w:pPr>
      <w:widowControl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pPr>
      <w:widowControl w:val="0"/>
      <w:spacing w:after="0" w:line="240" w:lineRule="auto"/>
    </w:pPr>
    <w:rPr>
      <w:rFonts w:ascii="Calibri" w:eastAsiaTheme="minorEastAsia" w:hAnsi="Calibri" w:cs="Calibri"/>
      <w:lang w:eastAsia="ru-RU"/>
    </w:rPr>
  </w:style>
  <w:style w:type="paragraph" w:customStyle="1" w:styleId="ConsPlusNormal">
    <w:name w:val="ConsPlusNormal"/>
    <w:link w:val="ConsPlusNormal0"/>
    <w:pPr>
      <w:widowControl w:val="0"/>
      <w:spacing w:after="0" w:line="240" w:lineRule="auto"/>
    </w:pPr>
    <w:rPr>
      <w:rFonts w:ascii="Calibri" w:eastAsiaTheme="minorEastAsia" w:hAnsi="Calibri" w:cs="Calibri"/>
      <w:lang w:eastAsia="ru-RU"/>
    </w:rPr>
  </w:style>
  <w:style w:type="character" w:styleId="ae">
    <w:name w:val="Hyperlink"/>
    <w:basedOn w:val="a0"/>
    <w:uiPriority w:val="99"/>
    <w:unhideWhenUsed/>
    <w:rPr>
      <w:color w:val="0000FF" w:themeColor="hyperlink"/>
      <w:u w:val="single"/>
    </w:rPr>
  </w:style>
  <w:style w:type="paragraph" w:styleId="af">
    <w:name w:val="Balloon Text"/>
    <w:basedOn w:val="a"/>
    <w:link w:val="af0"/>
    <w:uiPriority w:val="99"/>
    <w:semiHidden/>
    <w:unhideWhenUsed/>
    <w:pPr>
      <w:spacing w:after="0" w:line="240" w:lineRule="auto"/>
    </w:pPr>
    <w:rPr>
      <w:rFonts w:ascii="Tahoma" w:eastAsiaTheme="minorEastAsia" w:hAnsi="Tahoma" w:cs="Tahoma"/>
      <w:sz w:val="16"/>
      <w:szCs w:val="16"/>
      <w:lang w:eastAsia="ru-RU"/>
    </w:rPr>
  </w:style>
  <w:style w:type="character" w:customStyle="1" w:styleId="af0">
    <w:name w:val="Текст выноски Знак"/>
    <w:basedOn w:val="a0"/>
    <w:link w:val="af"/>
    <w:uiPriority w:val="99"/>
    <w:semiHidden/>
    <w:rPr>
      <w:rFonts w:ascii="Tahoma" w:eastAsiaTheme="minorEastAsia" w:hAnsi="Tahoma" w:cs="Tahoma"/>
      <w:sz w:val="16"/>
      <w:szCs w:val="16"/>
      <w:lang w:eastAsia="ru-RU"/>
    </w:rPr>
  </w:style>
  <w:style w:type="paragraph" w:customStyle="1" w:styleId="ConsPlusTitle">
    <w:name w:val="ConsPlusTitle"/>
    <w:pPr>
      <w:widowControl w:val="0"/>
      <w:spacing w:after="0" w:line="240" w:lineRule="auto"/>
    </w:pPr>
    <w:rPr>
      <w:rFonts w:ascii="Times New Roman" w:eastAsia="Times New Roman" w:hAnsi="Times New Roman" w:cs="Times New Roman"/>
      <w:b/>
      <w:bCs/>
      <w:sz w:val="24"/>
      <w:szCs w:val="24"/>
      <w:lang w:eastAsia="ru-RU"/>
    </w:rPr>
  </w:style>
  <w:style w:type="paragraph" w:styleId="af1">
    <w:name w:val="header"/>
    <w:basedOn w:val="a"/>
    <w:link w:val="af2"/>
    <w:uiPriority w:val="99"/>
    <w:unhideWhenUsed/>
    <w:pPr>
      <w:tabs>
        <w:tab w:val="center" w:pos="4677"/>
        <w:tab w:val="right" w:pos="9355"/>
      </w:tabs>
      <w:spacing w:after="0" w:line="240" w:lineRule="auto"/>
    </w:pPr>
    <w:rPr>
      <w:rFonts w:eastAsiaTheme="minorEastAsia"/>
      <w:lang w:eastAsia="ru-RU"/>
    </w:rPr>
  </w:style>
  <w:style w:type="character" w:customStyle="1" w:styleId="af2">
    <w:name w:val="Верхний колонтитул Знак"/>
    <w:basedOn w:val="a0"/>
    <w:link w:val="af1"/>
    <w:uiPriority w:val="99"/>
    <w:rPr>
      <w:rFonts w:eastAsiaTheme="minorEastAsia"/>
      <w:lang w:eastAsia="ru-RU"/>
    </w:rPr>
  </w:style>
  <w:style w:type="paragraph" w:styleId="af3">
    <w:name w:val="footer"/>
    <w:basedOn w:val="a"/>
    <w:link w:val="af4"/>
    <w:uiPriority w:val="99"/>
    <w:unhideWhenUsed/>
    <w:pPr>
      <w:tabs>
        <w:tab w:val="center" w:pos="4677"/>
        <w:tab w:val="right" w:pos="9355"/>
      </w:tabs>
      <w:spacing w:after="0" w:line="240" w:lineRule="auto"/>
    </w:pPr>
    <w:rPr>
      <w:rFonts w:eastAsiaTheme="minorEastAsia"/>
      <w:lang w:eastAsia="ru-RU"/>
    </w:rPr>
  </w:style>
  <w:style w:type="character" w:customStyle="1" w:styleId="af4">
    <w:name w:val="Нижний колонтитул Знак"/>
    <w:basedOn w:val="a0"/>
    <w:link w:val="af3"/>
    <w:uiPriority w:val="99"/>
    <w:rPr>
      <w:rFonts w:eastAsiaTheme="minorEastAsia"/>
      <w:lang w:eastAsia="ru-RU"/>
    </w:rPr>
  </w:style>
  <w:style w:type="paragraph" w:styleId="af5">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List Paragraph"/>
    <w:aliases w:val="ТЗ список,Абзац списка нумерованный"/>
    <w:basedOn w:val="a"/>
    <w:link w:val="af7"/>
    <w:qFormat/>
    <w:pPr>
      <w:ind w:left="720"/>
    </w:pPr>
    <w:rPr>
      <w:rFonts w:ascii="Calibri" w:eastAsia="Calibri" w:hAnsi="Calibri" w:cs="Calibri"/>
      <w:lang w:eastAsia="ru-RU"/>
    </w:rPr>
  </w:style>
  <w:style w:type="character" w:styleId="af8">
    <w:name w:val="Strong"/>
    <w:basedOn w:val="a0"/>
    <w:uiPriority w:val="22"/>
    <w:qFormat/>
    <w:rPr>
      <w:b/>
      <w:bCs/>
    </w:rPr>
  </w:style>
  <w:style w:type="character" w:styleId="af9">
    <w:name w:val="annotation reference"/>
    <w:basedOn w:val="a0"/>
    <w:uiPriority w:val="99"/>
    <w:unhideWhenUsed/>
    <w:rPr>
      <w:sz w:val="16"/>
      <w:szCs w:val="16"/>
    </w:rPr>
  </w:style>
  <w:style w:type="paragraph" w:styleId="afa">
    <w:name w:val="annotation text"/>
    <w:basedOn w:val="a"/>
    <w:link w:val="afb"/>
    <w:uiPriority w:val="99"/>
    <w:unhideWhenUsed/>
    <w:pPr>
      <w:spacing w:line="240" w:lineRule="auto"/>
    </w:pPr>
    <w:rPr>
      <w:rFonts w:eastAsiaTheme="minorEastAsia"/>
      <w:sz w:val="20"/>
      <w:szCs w:val="20"/>
      <w:lang w:eastAsia="ru-RU"/>
    </w:rPr>
  </w:style>
  <w:style w:type="character" w:customStyle="1" w:styleId="afb">
    <w:name w:val="Текст примечания Знак"/>
    <w:basedOn w:val="a0"/>
    <w:link w:val="afa"/>
    <w:rPr>
      <w:rFonts w:eastAsiaTheme="minorEastAsia"/>
      <w:sz w:val="20"/>
      <w:szCs w:val="20"/>
      <w:lang w:eastAsia="ru-RU"/>
    </w:rPr>
  </w:style>
  <w:style w:type="paragraph" w:styleId="afc">
    <w:name w:val="annotation subject"/>
    <w:basedOn w:val="afa"/>
    <w:next w:val="afa"/>
    <w:link w:val="afd"/>
    <w:uiPriority w:val="99"/>
    <w:semiHidden/>
    <w:unhideWhenUsed/>
    <w:rPr>
      <w:b/>
      <w:bCs/>
    </w:rPr>
  </w:style>
  <w:style w:type="character" w:customStyle="1" w:styleId="afd">
    <w:name w:val="Тема примечания Знак"/>
    <w:basedOn w:val="afb"/>
    <w:link w:val="afc"/>
    <w:uiPriority w:val="99"/>
    <w:semiHidden/>
    <w:rPr>
      <w:rFonts w:eastAsiaTheme="minorEastAsia"/>
      <w:b/>
      <w:bCs/>
      <w:sz w:val="20"/>
      <w:szCs w:val="20"/>
      <w:lang w:eastAsia="ru-RU"/>
    </w:rPr>
  </w:style>
  <w:style w:type="paragraph" w:styleId="afe">
    <w:name w:val="Title"/>
    <w:basedOn w:val="a"/>
    <w:link w:val="13"/>
    <w:qFormat/>
    <w:pPr>
      <w:spacing w:after="0" w:line="240" w:lineRule="auto"/>
      <w:jc w:val="center"/>
    </w:pPr>
    <w:rPr>
      <w:rFonts w:ascii="Times New Roman" w:eastAsia="Times New Roman" w:hAnsi="Times New Roman" w:cs="Times New Roman"/>
      <w:sz w:val="28"/>
      <w:szCs w:val="24"/>
    </w:rPr>
  </w:style>
  <w:style w:type="character" w:customStyle="1" w:styleId="13">
    <w:name w:val="Название Знак1"/>
    <w:basedOn w:val="a0"/>
    <w:link w:val="afe"/>
    <w:rPr>
      <w:rFonts w:ascii="Times New Roman" w:eastAsia="Times New Roman" w:hAnsi="Times New Roman" w:cs="Times New Roman"/>
      <w:sz w:val="28"/>
      <w:szCs w:val="24"/>
    </w:rPr>
  </w:style>
  <w:style w:type="paragraph" w:customStyle="1" w:styleId="aff">
    <w:name w:val="Название проектного документа"/>
    <w:basedOn w:val="a"/>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f0">
    <w:name w:val="footnote text"/>
    <w:basedOn w:val="a"/>
    <w:link w:val="aff1"/>
    <w:uiPriority w:val="99"/>
    <w:unhideWhenUsed/>
    <w:pPr>
      <w:spacing w:after="0" w:line="240" w:lineRule="auto"/>
    </w:pPr>
    <w:rPr>
      <w:sz w:val="20"/>
      <w:szCs w:val="20"/>
    </w:rPr>
  </w:style>
  <w:style w:type="character" w:customStyle="1" w:styleId="aff1">
    <w:name w:val="Текст сноски Знак"/>
    <w:basedOn w:val="a0"/>
    <w:link w:val="aff0"/>
    <w:uiPriority w:val="99"/>
    <w:rPr>
      <w:sz w:val="20"/>
      <w:szCs w:val="20"/>
    </w:rPr>
  </w:style>
  <w:style w:type="character" w:styleId="aff2">
    <w:name w:val="footnote reference"/>
    <w:basedOn w:val="a0"/>
    <w:uiPriority w:val="99"/>
    <w:unhideWhenUsed/>
    <w:rPr>
      <w:vertAlign w:val="superscript"/>
    </w:rPr>
  </w:style>
  <w:style w:type="table" w:styleId="aff3">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4">
    <w:name w:val="Основной текст (2)_"/>
    <w:basedOn w:val="a0"/>
    <w:link w:val="25"/>
    <w:rPr>
      <w:rFonts w:ascii="Times New Roman" w:eastAsia="Times New Roman" w:hAnsi="Times New Roman" w:cs="Times New Roman"/>
      <w:sz w:val="26"/>
      <w:szCs w:val="26"/>
    </w:rPr>
  </w:style>
  <w:style w:type="character" w:customStyle="1" w:styleId="32">
    <w:name w:val="Основной текст (3)_"/>
    <w:basedOn w:val="a0"/>
    <w:link w:val="33"/>
    <w:rPr>
      <w:rFonts w:ascii="Times New Roman" w:eastAsia="Times New Roman" w:hAnsi="Times New Roman" w:cs="Times New Roman"/>
      <w:i/>
      <w:iCs/>
      <w:sz w:val="20"/>
      <w:szCs w:val="20"/>
    </w:rPr>
  </w:style>
  <w:style w:type="paragraph" w:customStyle="1" w:styleId="25">
    <w:name w:val="Основной текст (2)"/>
    <w:basedOn w:val="a"/>
    <w:link w:val="24"/>
    <w:pPr>
      <w:widowControl w:val="0"/>
      <w:spacing w:after="240" w:line="240" w:lineRule="auto"/>
    </w:pPr>
    <w:rPr>
      <w:rFonts w:ascii="Times New Roman" w:eastAsia="Times New Roman" w:hAnsi="Times New Roman" w:cs="Times New Roman"/>
      <w:sz w:val="26"/>
      <w:szCs w:val="26"/>
    </w:rPr>
  </w:style>
  <w:style w:type="paragraph" w:customStyle="1" w:styleId="33">
    <w:name w:val="Основной текст (3)"/>
    <w:basedOn w:val="a"/>
    <w:link w:val="32"/>
    <w:pPr>
      <w:widowControl w:val="0"/>
      <w:spacing w:after="0" w:line="264" w:lineRule="auto"/>
    </w:pPr>
    <w:rPr>
      <w:rFonts w:ascii="Times New Roman" w:eastAsia="Times New Roman" w:hAnsi="Times New Roman" w:cs="Times New Roman"/>
      <w:i/>
      <w:iCs/>
      <w:sz w:val="20"/>
      <w:szCs w:val="20"/>
    </w:rPr>
  </w:style>
  <w:style w:type="character" w:customStyle="1" w:styleId="aff4">
    <w:name w:val="Сноска_"/>
    <w:basedOn w:val="a0"/>
    <w:link w:val="aff5"/>
    <w:rPr>
      <w:rFonts w:ascii="Times New Roman" w:eastAsia="Times New Roman" w:hAnsi="Times New Roman" w:cs="Times New Roman"/>
      <w:sz w:val="20"/>
      <w:szCs w:val="20"/>
    </w:rPr>
  </w:style>
  <w:style w:type="character" w:customStyle="1" w:styleId="aff6">
    <w:name w:val="Колонтитул_"/>
    <w:basedOn w:val="a0"/>
    <w:link w:val="aff7"/>
    <w:rPr>
      <w:rFonts w:ascii="Arial" w:eastAsia="Arial" w:hAnsi="Arial" w:cs="Arial"/>
      <w:sz w:val="16"/>
      <w:szCs w:val="16"/>
    </w:rPr>
  </w:style>
  <w:style w:type="paragraph" w:customStyle="1" w:styleId="aff5">
    <w:name w:val="Сноска"/>
    <w:basedOn w:val="a"/>
    <w:link w:val="aff4"/>
    <w:pPr>
      <w:widowControl w:val="0"/>
      <w:spacing w:after="0" w:line="240" w:lineRule="auto"/>
    </w:pPr>
    <w:rPr>
      <w:rFonts w:ascii="Times New Roman" w:eastAsia="Times New Roman" w:hAnsi="Times New Roman" w:cs="Times New Roman"/>
      <w:sz w:val="20"/>
      <w:szCs w:val="20"/>
    </w:rPr>
  </w:style>
  <w:style w:type="paragraph" w:customStyle="1" w:styleId="aff7">
    <w:name w:val="Колонтитул"/>
    <w:basedOn w:val="a"/>
    <w:link w:val="aff6"/>
    <w:pPr>
      <w:widowControl w:val="0"/>
      <w:spacing w:after="0" w:line="206" w:lineRule="auto"/>
    </w:pPr>
    <w:rPr>
      <w:rFonts w:ascii="Arial" w:eastAsia="Arial" w:hAnsi="Arial" w:cs="Arial"/>
      <w:sz w:val="16"/>
      <w:szCs w:val="16"/>
    </w:rPr>
  </w:style>
  <w:style w:type="character" w:customStyle="1" w:styleId="ConsPlusNormal0">
    <w:name w:val="ConsPlusNormal Знак"/>
    <w:link w:val="ConsPlusNormal"/>
    <w:rPr>
      <w:rFonts w:ascii="Calibri" w:eastAsiaTheme="minorEastAsia" w:hAnsi="Calibri" w:cs="Calibri"/>
      <w:lang w:eastAsia="ru-RU"/>
    </w:rPr>
  </w:style>
  <w:style w:type="paragraph" w:styleId="aff8">
    <w:name w:val="No Spacing"/>
    <w:uiPriority w:val="1"/>
    <w:qFormat/>
    <w:pPr>
      <w:spacing w:after="0" w:line="240" w:lineRule="auto"/>
    </w:pPr>
  </w:style>
  <w:style w:type="character" w:customStyle="1" w:styleId="af7">
    <w:name w:val="Абзац списка Знак"/>
    <w:aliases w:val="ТЗ список Знак,Абзац списка нумерованный Знак"/>
    <w:link w:val="af6"/>
    <w:uiPriority w:val="34"/>
    <w:qFormat/>
    <w:locked/>
    <w:rsid w:val="004F7F3C"/>
    <w:rPr>
      <w:rFonts w:ascii="Calibri" w:eastAsia="Calibri" w:hAnsi="Calibri" w:cs="Calibri"/>
      <w:lang w:eastAsia="ru-RU"/>
    </w:rPr>
  </w:style>
  <w:style w:type="character" w:customStyle="1" w:styleId="aff9">
    <w:name w:val="Гипертекстовая ссылка"/>
    <w:uiPriority w:val="99"/>
    <w:rsid w:val="004F7F3C"/>
    <w:rPr>
      <w:rFonts w:ascii="Times New Roman" w:hAnsi="Times New Roman" w:cs="Times New Roman" w:hint="default"/>
      <w:b w:val="0"/>
      <w:bCs w:val="0"/>
      <w:color w:val="106BBE"/>
    </w:rPr>
  </w:style>
  <w:style w:type="paragraph" w:customStyle="1" w:styleId="14">
    <w:name w:val="Название1"/>
    <w:basedOn w:val="a"/>
    <w:link w:val="affa"/>
    <w:qFormat/>
    <w:rsid w:val="009F1A73"/>
    <w:pPr>
      <w:spacing w:after="0" w:line="240" w:lineRule="auto"/>
      <w:jc w:val="center"/>
    </w:pPr>
    <w:rPr>
      <w:rFonts w:ascii="Times New Roman" w:eastAsia="Times New Roman" w:hAnsi="Times New Roman" w:cs="Times New Roman"/>
      <w:sz w:val="28"/>
      <w:szCs w:val="24"/>
      <w:lang w:val="en-US"/>
    </w:rPr>
  </w:style>
  <w:style w:type="character" w:customStyle="1" w:styleId="affa">
    <w:name w:val="Название Знак"/>
    <w:link w:val="14"/>
    <w:rsid w:val="009F1A73"/>
    <w:rPr>
      <w:rFonts w:ascii="Times New Roman" w:eastAsia="Times New Roman" w:hAnsi="Times New Roman" w:cs="Times New Roman"/>
      <w:sz w:val="28"/>
      <w:szCs w:val="24"/>
      <w:lang w:val="en-US"/>
    </w:rPr>
  </w:style>
  <w:style w:type="character" w:customStyle="1" w:styleId="Heading1Char">
    <w:name w:val="Heading 1 Char"/>
    <w:basedOn w:val="a0"/>
    <w:uiPriority w:val="9"/>
    <w:rsid w:val="008435A2"/>
    <w:rPr>
      <w:rFonts w:ascii="Arial" w:eastAsia="Arial" w:hAnsi="Arial" w:cs="Arial"/>
      <w:sz w:val="40"/>
      <w:szCs w:val="40"/>
    </w:rPr>
  </w:style>
  <w:style w:type="character" w:customStyle="1" w:styleId="Heading3Char">
    <w:name w:val="Heading 3 Char"/>
    <w:basedOn w:val="a0"/>
    <w:uiPriority w:val="9"/>
    <w:rsid w:val="008435A2"/>
    <w:rPr>
      <w:rFonts w:ascii="Arial" w:eastAsia="Arial" w:hAnsi="Arial" w:cs="Arial"/>
      <w:sz w:val="30"/>
      <w:szCs w:val="30"/>
    </w:rPr>
  </w:style>
  <w:style w:type="character" w:customStyle="1" w:styleId="Heading4Char">
    <w:name w:val="Heading 4 Char"/>
    <w:basedOn w:val="a0"/>
    <w:uiPriority w:val="9"/>
    <w:rsid w:val="008435A2"/>
    <w:rPr>
      <w:rFonts w:ascii="Arial" w:eastAsia="Arial" w:hAnsi="Arial" w:cs="Arial"/>
      <w:b/>
      <w:bCs/>
      <w:sz w:val="26"/>
      <w:szCs w:val="26"/>
    </w:rPr>
  </w:style>
  <w:style w:type="character" w:customStyle="1" w:styleId="Heading5Char">
    <w:name w:val="Heading 5 Char"/>
    <w:basedOn w:val="a0"/>
    <w:uiPriority w:val="9"/>
    <w:rsid w:val="008435A2"/>
    <w:rPr>
      <w:rFonts w:ascii="Arial" w:eastAsia="Arial" w:hAnsi="Arial" w:cs="Arial"/>
      <w:b/>
      <w:bCs/>
      <w:sz w:val="24"/>
      <w:szCs w:val="24"/>
    </w:rPr>
  </w:style>
  <w:style w:type="character" w:customStyle="1" w:styleId="Heading6Char">
    <w:name w:val="Heading 6 Char"/>
    <w:basedOn w:val="a0"/>
    <w:uiPriority w:val="9"/>
    <w:rsid w:val="008435A2"/>
    <w:rPr>
      <w:rFonts w:ascii="Arial" w:eastAsia="Arial" w:hAnsi="Arial" w:cs="Arial"/>
      <w:b/>
      <w:bCs/>
      <w:sz w:val="22"/>
      <w:szCs w:val="22"/>
    </w:rPr>
  </w:style>
  <w:style w:type="paragraph" w:customStyle="1" w:styleId="15">
    <w:name w:val="Обычный1"/>
    <w:uiPriority w:val="99"/>
    <w:rsid w:val="008435A2"/>
    <w:pPr>
      <w:spacing w:after="0" w:line="240" w:lineRule="auto"/>
    </w:pPr>
    <w:rPr>
      <w:rFonts w:ascii="Arial" w:eastAsia="Times New Roman" w:hAnsi="Arial" w:cs="Arial"/>
      <w:sz w:val="18"/>
      <w:szCs w:val="18"/>
      <w:lang w:eastAsia="ru-RU"/>
    </w:rPr>
  </w:style>
  <w:style w:type="paragraph" w:customStyle="1" w:styleId="Heading">
    <w:name w:val="Heading"/>
    <w:uiPriority w:val="99"/>
    <w:rsid w:val="008435A2"/>
    <w:pPr>
      <w:spacing w:after="0" w:line="240" w:lineRule="auto"/>
    </w:pPr>
    <w:rPr>
      <w:rFonts w:ascii="Arial" w:eastAsia="Times New Roman" w:hAnsi="Arial" w:cs="Arial"/>
      <w:b/>
      <w:bCs/>
      <w:lang w:eastAsia="ru-RU"/>
    </w:rPr>
  </w:style>
  <w:style w:type="paragraph" w:customStyle="1" w:styleId="Preformat">
    <w:name w:val="Preformat"/>
    <w:uiPriority w:val="99"/>
    <w:rsid w:val="008435A2"/>
    <w:pPr>
      <w:spacing w:after="0" w:line="240" w:lineRule="auto"/>
    </w:pPr>
    <w:rPr>
      <w:rFonts w:ascii="Courier New" w:eastAsia="Times New Roman" w:hAnsi="Courier New" w:cs="Courier New"/>
      <w:sz w:val="20"/>
      <w:szCs w:val="20"/>
      <w:lang w:eastAsia="ru-RU"/>
    </w:rPr>
  </w:style>
  <w:style w:type="paragraph" w:customStyle="1" w:styleId="formattext">
    <w:name w:val="formattext"/>
    <w:rsid w:val="008435A2"/>
    <w:pPr>
      <w:widowControl w:val="0"/>
      <w:spacing w:after="0" w:line="240" w:lineRule="auto"/>
    </w:pPr>
    <w:rPr>
      <w:rFonts w:ascii="Times New Roman" w:eastAsia="Times New Roman" w:hAnsi="Times New Roman" w:cs="Times New Roman"/>
      <w:sz w:val="18"/>
      <w:szCs w:val="18"/>
      <w:lang w:eastAsia="ru-RU"/>
    </w:rPr>
  </w:style>
  <w:style w:type="paragraph" w:styleId="affb">
    <w:name w:val="Body Text Indent"/>
    <w:basedOn w:val="a"/>
    <w:link w:val="affc"/>
    <w:uiPriority w:val="99"/>
    <w:rsid w:val="008435A2"/>
    <w:pPr>
      <w:spacing w:after="0" w:line="240" w:lineRule="auto"/>
      <w:ind w:firstLine="709"/>
      <w:jc w:val="both"/>
    </w:pPr>
    <w:rPr>
      <w:rFonts w:ascii="Times New Roman CYR" w:eastAsia="Times New Roman" w:hAnsi="Times New Roman CYR" w:cs="Times New Roman CYR"/>
      <w:sz w:val="20"/>
      <w:szCs w:val="20"/>
      <w:lang w:eastAsia="ru-RU"/>
    </w:rPr>
  </w:style>
  <w:style w:type="character" w:customStyle="1" w:styleId="affc">
    <w:name w:val="Основной текст с отступом Знак"/>
    <w:basedOn w:val="a0"/>
    <w:link w:val="affb"/>
    <w:uiPriority w:val="99"/>
    <w:rsid w:val="008435A2"/>
    <w:rPr>
      <w:rFonts w:ascii="Times New Roman CYR" w:eastAsia="Times New Roman" w:hAnsi="Times New Roman CYR" w:cs="Times New Roman CYR"/>
      <w:sz w:val="20"/>
      <w:szCs w:val="20"/>
      <w:lang w:eastAsia="ru-RU"/>
    </w:rPr>
  </w:style>
  <w:style w:type="paragraph" w:customStyle="1" w:styleId="headertext">
    <w:name w:val="headertext"/>
    <w:uiPriority w:val="99"/>
    <w:rsid w:val="008435A2"/>
    <w:pPr>
      <w:widowControl w:val="0"/>
      <w:spacing w:after="0" w:line="240" w:lineRule="auto"/>
    </w:pPr>
    <w:rPr>
      <w:rFonts w:ascii="Arial" w:eastAsia="Times New Roman" w:hAnsi="Arial" w:cs="Arial"/>
      <w:b/>
      <w:bCs/>
      <w:lang w:eastAsia="ru-RU"/>
    </w:rPr>
  </w:style>
  <w:style w:type="character" w:styleId="affd">
    <w:name w:val="Emphasis"/>
    <w:basedOn w:val="a0"/>
    <w:uiPriority w:val="99"/>
    <w:qFormat/>
    <w:rsid w:val="008435A2"/>
    <w:rPr>
      <w:i/>
      <w:iCs/>
    </w:rPr>
  </w:style>
  <w:style w:type="paragraph" w:styleId="affe">
    <w:name w:val="Revision"/>
    <w:hidden/>
    <w:uiPriority w:val="99"/>
    <w:semiHidden/>
    <w:rsid w:val="008435A2"/>
    <w:pPr>
      <w:spacing w:after="0" w:line="240" w:lineRule="auto"/>
    </w:pPr>
    <w:rPr>
      <w:rFonts w:ascii="Calibri" w:eastAsia="Calibri" w:hAnsi="Calibri" w:cs="Calibri"/>
    </w:rPr>
  </w:style>
  <w:style w:type="paragraph" w:styleId="afff">
    <w:name w:val="Body Text"/>
    <w:basedOn w:val="a"/>
    <w:link w:val="afff0"/>
    <w:uiPriority w:val="99"/>
    <w:semiHidden/>
    <w:unhideWhenUsed/>
    <w:rsid w:val="008435A2"/>
    <w:pPr>
      <w:spacing w:after="120"/>
    </w:pPr>
    <w:rPr>
      <w:rFonts w:ascii="Calibri" w:eastAsia="Calibri" w:hAnsi="Calibri" w:cs="Calibri"/>
    </w:rPr>
  </w:style>
  <w:style w:type="character" w:customStyle="1" w:styleId="afff0">
    <w:name w:val="Основной текст Знак"/>
    <w:basedOn w:val="a0"/>
    <w:link w:val="afff"/>
    <w:uiPriority w:val="99"/>
    <w:semiHidden/>
    <w:rsid w:val="008435A2"/>
    <w:rPr>
      <w:rFonts w:ascii="Calibri" w:eastAsia="Calibri" w:hAnsi="Calibri" w:cs="Calibri"/>
    </w:rPr>
  </w:style>
  <w:style w:type="paragraph" w:customStyle="1" w:styleId="Textbody">
    <w:name w:val="Text body"/>
    <w:basedOn w:val="a"/>
    <w:rsid w:val="008435A2"/>
    <w:pPr>
      <w:widowControl w:val="0"/>
      <w:spacing w:after="120" w:line="240" w:lineRule="auto"/>
    </w:pPr>
    <w:rPr>
      <w:rFonts w:ascii="Arial" w:eastAsia="SimSun" w:hAnsi="Arial" w:cs="Mangal"/>
      <w:sz w:val="24"/>
      <w:szCs w:val="24"/>
      <w:lang w:eastAsia="zh-CN" w:bidi="hi-IN"/>
    </w:rPr>
  </w:style>
  <w:style w:type="character" w:customStyle="1" w:styleId="26">
    <w:name w:val="Текст примечания Знак2"/>
    <w:uiPriority w:val="99"/>
    <w:semiHidden/>
    <w:rsid w:val="008435A2"/>
    <w:rPr>
      <w:rFonts w:ascii="Calibri" w:eastAsia="SimSun" w:hAnsi="Calibri" w:cs="font331"/>
      <w:lang w:eastAsia="ar-SA"/>
    </w:rPr>
  </w:style>
  <w:style w:type="character" w:customStyle="1" w:styleId="fontstyle01">
    <w:name w:val="fontstyle01"/>
    <w:rsid w:val="008435A2"/>
    <w:rPr>
      <w:rFonts w:ascii="TimesNewRomanPSMT" w:hAnsi="TimesNewRomanPSMT" w:hint="default"/>
      <w:b w:val="0"/>
      <w:bCs w:val="0"/>
      <w:i w:val="0"/>
      <w:iCs w:val="0"/>
      <w:color w:val="000000"/>
      <w:sz w:val="28"/>
      <w:szCs w:val="28"/>
    </w:rPr>
  </w:style>
  <w:style w:type="paragraph" w:customStyle="1" w:styleId="ConsPlusTitlePage">
    <w:name w:val="ConsPlusTitlePage"/>
    <w:rsid w:val="00925CC0"/>
    <w:pPr>
      <w:widowControl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94999&amp;dst=100202"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login.consultant.ru/link/?req=doc&amp;base=LAW&amp;n=494999&amp;dst=100189" TargetMode="External"/><Relationship Id="rId17" Type="http://schemas.openxmlformats.org/officeDocument/2006/relationships/hyperlink" Target="https://login.consultant.ru/link/?req=doc&amp;base=LAW&amp;n=494999&amp;dst=100243"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login.consultant.ru/link/?req=doc&amp;base=LAW&amp;n=494999&amp;dst=10020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SPB&amp;n=316702&amp;dst=101254"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login.consultant.ru/link/?req=doc&amp;base=LAW&amp;n=494999&amp;dst=100189" TargetMode="External"/><Relationship Id="rId23" Type="http://schemas.openxmlformats.org/officeDocument/2006/relationships/footer" Target="footer2.xml"/><Relationship Id="rId10" Type="http://schemas.openxmlformats.org/officeDocument/2006/relationships/hyperlink" Target="consultantplus://offline/ref=95194AE3C9DA1A3F57DD82EB1B781EEA1C0B4474F216EE28D60E7DAD5AA4D6AEFCAD28579C8A4F709A99CF4A9Cd7S1H" TargetMode="External"/><Relationship Id="rId19" Type="http://schemas.openxmlformats.org/officeDocument/2006/relationships/hyperlink" Target="consultantplus://offline/ref=943C3E4ED707235AAF95FD027AE90424F9F5D9864E6FFBC66B1839A31C5E8571887FAA9FFF370A42030AF69A19G1X2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login.consultant.ru/link/?req=doc&amp;base=LAW&amp;n=494999&amp;dst=100243" TargetMode="External"/><Relationship Id="rId22" Type="http://schemas.openxmlformats.org/officeDocument/2006/relationships/footer" Target="foot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17DFA-E317-40D4-870A-428A9A3EF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9579</Words>
  <Characters>54604</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Тенькаева Оксана Валерьевна</dc:creator>
  <cp:lastModifiedBy>Вера</cp:lastModifiedBy>
  <cp:revision>3</cp:revision>
  <cp:lastPrinted>2026-01-20T12:03:00Z</cp:lastPrinted>
  <dcterms:created xsi:type="dcterms:W3CDTF">2026-01-20T11:54:00Z</dcterms:created>
  <dcterms:modified xsi:type="dcterms:W3CDTF">2026-01-20T12:03:00Z</dcterms:modified>
</cp:coreProperties>
</file>